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6EE" w:rsidRPr="00402E75" w:rsidRDefault="001316EE" w:rsidP="00402E75">
      <w:pPr>
        <w:spacing w:after="0" w:line="240" w:lineRule="auto"/>
        <w:ind w:left="0" w:firstLine="567"/>
        <w:jc w:val="center"/>
        <w:rPr>
          <w:b/>
          <w:sz w:val="22"/>
        </w:rPr>
      </w:pPr>
      <w:r w:rsidRPr="00402E75">
        <w:rPr>
          <w:b/>
          <w:sz w:val="32"/>
        </w:rPr>
        <w:t>Характеристика условий реализации ФООП начального общего образования</w:t>
      </w:r>
    </w:p>
    <w:p w:rsidR="001316EE" w:rsidRDefault="001316EE" w:rsidP="00402E75">
      <w:pPr>
        <w:spacing w:after="0" w:line="240" w:lineRule="auto"/>
        <w:ind w:left="0" w:firstLine="567"/>
      </w:pPr>
    </w:p>
    <w:p w:rsidR="00991C63" w:rsidRDefault="002C45CF" w:rsidP="00402E75">
      <w:pPr>
        <w:spacing w:line="240" w:lineRule="auto"/>
        <w:ind w:left="0" w:firstLine="567"/>
      </w:pPr>
      <w:r>
        <w:t xml:space="preserve">Условия реализации федеральной основной образовательной программы начального общего образования представляют собой систему кадровых, финансовых, материально - технических и иных условий. </w:t>
      </w:r>
    </w:p>
    <w:p w:rsidR="00991C63" w:rsidRDefault="002C45CF" w:rsidP="00402E75">
      <w:pPr>
        <w:spacing w:line="240" w:lineRule="auto"/>
        <w:ind w:left="0" w:firstLine="567"/>
      </w:pPr>
      <w:r>
        <w:t>Система условий реализации программы начального общего образования, соответствует требованиям ФОП НОО и ФГОС, направлена на: достижение планируемых результатов освоения программы начального общего образования, развитие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 формирование социокультурных и духовно</w:t>
      </w:r>
      <w:r w:rsidR="00402E75">
        <w:t>-</w:t>
      </w:r>
      <w:r>
        <w:t xml:space="preserve">нравственных ценностей обучающихся, основ их гражданственности, российской гражданской идентичности и социально-профессиональных ориентаций; 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 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начального общего образования и условий ее реализации, учитывающих особенности развития и возможности обучающихся; включение обучающихся в процессы преобразования внешней социальной среды (населенного пункта, муниципального района, субъекта Российской Федерации), формирования у них лидерских качеств, опыта социальной деятельности, реализации социальных проектов и программ, в том числе в качестве волонтеров; формирование у обучающихся опыта самостоятельной образовательной, общественной, проектной, учебно- исследовательской, спортивно-оздоровительной и творческой деятельности; формирование у обучающихся экологической грамотности, навыков здорового и безопасного для человека и окружающей его среды образа жизни; использование в образовательной деятельности современных образовательных технологий, направленных в том числе на воспитание обучающихся и развитие различных форм наставничества; обновление содержания программы начального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 эффективное использования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 эффективное управления организацией с использованием ИКТ, современных механизмов финансирования реализации программ начального общего образования. 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организаций, направленные на обеспечение качества условий образовательной деятельности. </w:t>
      </w:r>
    </w:p>
    <w:p w:rsidR="00991C63" w:rsidRDefault="002C45CF" w:rsidP="00402E75">
      <w:pPr>
        <w:spacing w:line="240" w:lineRule="auto"/>
        <w:ind w:left="0" w:firstLine="567"/>
      </w:pPr>
      <w:r>
        <w:t>Для обеспечения реализации программы начального общего образования МБОУ «Школа №</w:t>
      </w:r>
      <w:r w:rsidR="001316EE">
        <w:t>71</w:t>
      </w:r>
      <w:r>
        <w:t xml:space="preserve">» укомплектована кадрами, имеющими необходимую квалификацию для решения задач, связанных с достижением целей и задач образовательной деятельности.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Обеспеченность кадровыми условиями включает в себя: </w:t>
      </w:r>
    </w:p>
    <w:p w:rsidR="001316EE" w:rsidRDefault="002C45CF" w:rsidP="00402E75">
      <w:pPr>
        <w:numPr>
          <w:ilvl w:val="0"/>
          <w:numId w:val="1"/>
        </w:numPr>
        <w:spacing w:line="240" w:lineRule="auto"/>
        <w:ind w:left="0" w:firstLine="567"/>
      </w:pPr>
      <w:r>
        <w:lastRenderedPageBreak/>
        <w:t xml:space="preserve">укомплектованность педагогическими, руководящими и иными работниками; </w:t>
      </w:r>
    </w:p>
    <w:p w:rsidR="00991C63" w:rsidRDefault="002C45CF" w:rsidP="00402E75">
      <w:pPr>
        <w:numPr>
          <w:ilvl w:val="0"/>
          <w:numId w:val="1"/>
        </w:numPr>
        <w:spacing w:line="240" w:lineRule="auto"/>
        <w:ind w:left="0" w:firstLine="567"/>
      </w:pPr>
      <w:r>
        <w:t xml:space="preserve">уровень квалификации педагогических и иных работников, участвующих в реализации основной образовательной программы и создании условий для ее разработки и реализации; </w:t>
      </w:r>
    </w:p>
    <w:p w:rsidR="00991C63" w:rsidRDefault="002C45CF" w:rsidP="00402E75">
      <w:pPr>
        <w:numPr>
          <w:ilvl w:val="0"/>
          <w:numId w:val="1"/>
        </w:numPr>
        <w:spacing w:line="240" w:lineRule="auto"/>
        <w:ind w:left="0" w:firstLine="567"/>
      </w:pPr>
      <w:r>
        <w:t xml:space="preserve">непрерывность профессионального развития педагогических работников,  реализующей образовательную программу начального общего образования. Укомплектованность педагогическими, руководящими и иными работниками составляет 100%. </w:t>
      </w:r>
    </w:p>
    <w:p w:rsidR="00991C63" w:rsidRDefault="002C45CF" w:rsidP="00402E75">
      <w:pPr>
        <w:spacing w:line="240" w:lineRule="auto"/>
        <w:ind w:left="0" w:firstLine="567"/>
      </w:pPr>
      <w:r>
        <w:t>Уровень квалификации педагогических и иных работников, участвующих в реализации основной образовательной программы и создании условий для ее реализации, характеризуется наличием документов о присвоении квалификации, соответствующей должностным обязанностям работника.</w:t>
      </w:r>
      <w:r>
        <w:rPr>
          <w:b/>
        </w:rPr>
        <w:t xml:space="preserve">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Кадровые условия реализации основной образовательной программы начального общего образования.  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Школа укомплектована кадрами, имеющими необходимую квалификацию для решения задач, определенных ООП НОО школы, в полном объеме.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В образовательном процессе учителями используются эффективные образовательные технологии, отвечающие требованиям системно-деятельностного подхода к обучению: здоровьесберегающие, информационно-коммуникативные, личностно-ориентированные, игровые, технология дифференцированного обучения, что способствует достижению стабильных результатов освоения обучающимися образовательных программ. В рамках участия школы в проекте «Совершенствование качества образования в Республике Татарстан» учителя начальных классов осваивают и реализуют инновационные обучающие структуры и приемы мыслительной деятельности, направленные на развитие культуры мышления обучающихся и способствующие формированию универсальных учебных действий, навыков сотрудничества, коммуникации, критического и креативного м</w:t>
      </w:r>
      <w:r w:rsidR="001316EE">
        <w:t>ышления. С целью реализации дифa</w:t>
      </w:r>
      <w:r>
        <w:t>еренцированного подхода к обучению учителями начальных классов накоплен значительный банк разноуровневых заданий обучающего характера и контрольно</w:t>
      </w:r>
      <w:r w:rsidR="001316EE" w:rsidRPr="001316EE">
        <w:t>-</w:t>
      </w:r>
      <w:r>
        <w:t xml:space="preserve">измерительных материалов, что позволяет индивидуализировать и дифференцировать учебный процесс.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Рабочее место ученика укомплектовано раздаточным материалом, сборниками дидактических материалов, в том числе и разноуровневых, контрольно-измерительными материалами, что позволяет учителям осуществлять индивидуально-дифференцированный подход к организации учебной деятельности детей на уроках и во внеурочное время. В соответствии с требованиями ФГОС НОО обновлен наглядный, раздаточный дидактический материал по всем предметам. В кабинетах в системе ведется работа по созданию необходимой нормативной базы, дидактического и методического оснащения, накоплению материалов с одарёнными и слабоуспевающими детьми. Создан и апробирован большой объем методического материала у каждого учителя.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Уровень квалификации учителей начальных классов позволяет им совершенствовать методы обучения и воспитания, обобщать и активно распространять собственный педагогический опыт на муниципальном, республиканском и российском уровнях. Опыт использования современных образовательных технологий транслируется ими в форме открытых уроков, открытой методической мастерской, публикаций, участия в конкурсном движении.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Ожидаемый результат повышения квалификации — профессиональная готовность работников образования к реализации ФГОС: </w:t>
      </w:r>
    </w:p>
    <w:p w:rsidR="00991C63" w:rsidRDefault="002C45CF" w:rsidP="00402E75">
      <w:pPr>
        <w:numPr>
          <w:ilvl w:val="0"/>
          <w:numId w:val="2"/>
        </w:numPr>
        <w:spacing w:line="240" w:lineRule="auto"/>
        <w:ind w:left="0" w:firstLine="567"/>
      </w:pPr>
      <w:r>
        <w:t xml:space="preserve">обеспечение оптимального вхождения работников образования в систему ценностей современного образования; </w:t>
      </w:r>
    </w:p>
    <w:p w:rsidR="00991C63" w:rsidRDefault="002C45CF" w:rsidP="00402E75">
      <w:pPr>
        <w:numPr>
          <w:ilvl w:val="0"/>
          <w:numId w:val="2"/>
        </w:numPr>
        <w:spacing w:line="240" w:lineRule="auto"/>
        <w:ind w:left="0" w:firstLine="567"/>
      </w:pPr>
      <w:r>
        <w:t xml:space="preserve">принятие идеологии ФГОС общего образования; </w:t>
      </w:r>
    </w:p>
    <w:p w:rsidR="00991C63" w:rsidRDefault="002C45CF" w:rsidP="00402E75">
      <w:pPr>
        <w:numPr>
          <w:ilvl w:val="0"/>
          <w:numId w:val="2"/>
        </w:numPr>
        <w:spacing w:line="240" w:lineRule="auto"/>
        <w:ind w:left="0" w:firstLine="567"/>
      </w:pPr>
      <w:r>
        <w:lastRenderedPageBreak/>
        <w:t xml:space="preserve">освоение новой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 </w:t>
      </w:r>
    </w:p>
    <w:p w:rsidR="00991C63" w:rsidRDefault="002C45CF" w:rsidP="00402E75">
      <w:pPr>
        <w:numPr>
          <w:ilvl w:val="0"/>
          <w:numId w:val="2"/>
        </w:numPr>
        <w:spacing w:line="240" w:lineRule="auto"/>
        <w:ind w:left="0" w:firstLine="567"/>
      </w:pPr>
      <w:r>
        <w:t xml:space="preserve">овладение учебно-методическими и информационно-методическими ресурсами, необходимыми для успешного решения задач ФГОС.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План методической работы включает следующие мероприятия: </w:t>
      </w:r>
    </w:p>
    <w:p w:rsidR="00991C63" w:rsidRDefault="002C45CF" w:rsidP="00402E75">
      <w:pPr>
        <w:numPr>
          <w:ilvl w:val="0"/>
          <w:numId w:val="3"/>
        </w:numPr>
        <w:spacing w:line="240" w:lineRule="auto"/>
        <w:ind w:left="0" w:firstLine="567"/>
      </w:pPr>
      <w:r>
        <w:t xml:space="preserve">Семинары, посвящённые содержанию и ключевым особенностям ФГОС. </w:t>
      </w:r>
    </w:p>
    <w:p w:rsidR="00991C63" w:rsidRDefault="002C45CF" w:rsidP="00402E75">
      <w:pPr>
        <w:numPr>
          <w:ilvl w:val="0"/>
          <w:numId w:val="3"/>
        </w:numPr>
        <w:spacing w:line="240" w:lineRule="auto"/>
        <w:ind w:left="0" w:firstLine="567"/>
      </w:pPr>
      <w:r>
        <w:t xml:space="preserve">Тренинги для педагогов с целью выявления и соотнесения собственной профессиональной позиции с целями и задачами ФГОС. </w:t>
      </w:r>
    </w:p>
    <w:p w:rsidR="00991C63" w:rsidRDefault="002C45CF" w:rsidP="00402E75">
      <w:pPr>
        <w:numPr>
          <w:ilvl w:val="0"/>
          <w:numId w:val="3"/>
        </w:numPr>
        <w:spacing w:line="240" w:lineRule="auto"/>
        <w:ind w:left="0" w:firstLine="567"/>
      </w:pPr>
      <w:r>
        <w:t xml:space="preserve">Заседания методических объединений учителей, по проблемам введения нового ФГОС. </w:t>
      </w:r>
    </w:p>
    <w:p w:rsidR="00991C63" w:rsidRDefault="002C45CF" w:rsidP="00402E75">
      <w:pPr>
        <w:numPr>
          <w:ilvl w:val="0"/>
          <w:numId w:val="3"/>
        </w:numPr>
        <w:spacing w:line="240" w:lineRule="auto"/>
        <w:ind w:left="0" w:firstLine="567"/>
      </w:pPr>
      <w:r>
        <w:t xml:space="preserve">Участие педагогов в разработке разделов и компонентов основной образовательной программы школы. </w:t>
      </w:r>
    </w:p>
    <w:p w:rsidR="00991C63" w:rsidRDefault="002C45CF" w:rsidP="00402E75">
      <w:pPr>
        <w:numPr>
          <w:ilvl w:val="0"/>
          <w:numId w:val="3"/>
        </w:numPr>
        <w:spacing w:line="240" w:lineRule="auto"/>
        <w:ind w:left="0" w:firstLine="567"/>
      </w:pPr>
      <w:r>
        <w:t xml:space="preserve">Участие педагогов в проведении мастер-классов, круглых столов, стажёрских площадок, открытых уроков, внеурочных занятий и мероприятий по отдельным направлениям реализации ФГОС.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</w:t>
      </w:r>
      <w:r>
        <w:rPr>
          <w:b/>
        </w:rPr>
        <w:t>Подведение итогов</w:t>
      </w:r>
      <w:r>
        <w:t xml:space="preserve"> и обсуждение результатов мероприятий осуществляются в разных формах: совещания при директоре, заседания педагогического и методического советов, в виде решений педагогического совета, размещённых на сайте презентаций, приказов, инструкций, рекомендаций.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Администрация и педагоги школы обладают высокой ИКТ- компетентностью, что позволяет реализовать дистанционное обучение в школе. </w:t>
      </w:r>
    </w:p>
    <w:p w:rsidR="00991C63" w:rsidRDefault="002C45CF" w:rsidP="00402E75">
      <w:pPr>
        <w:pStyle w:val="1"/>
        <w:spacing w:after="0"/>
        <w:ind w:left="0" w:firstLine="567"/>
        <w:jc w:val="both"/>
      </w:pPr>
      <w:r>
        <w:t xml:space="preserve">Способы применения дистанционных образовательных технологий: </w:t>
      </w:r>
    </w:p>
    <w:p w:rsidR="00991C63" w:rsidRDefault="002C45CF" w:rsidP="00402E75">
      <w:pPr>
        <w:numPr>
          <w:ilvl w:val="0"/>
          <w:numId w:val="4"/>
        </w:numPr>
        <w:spacing w:line="240" w:lineRule="auto"/>
        <w:ind w:left="0" w:firstLine="567"/>
      </w:pPr>
      <w:r>
        <w:t xml:space="preserve">Переписка учитель - ученики по электронной почте, образовательным социальным сетям. </w:t>
      </w:r>
    </w:p>
    <w:p w:rsidR="00991C63" w:rsidRDefault="002C45CF" w:rsidP="00402E75">
      <w:pPr>
        <w:numPr>
          <w:ilvl w:val="0"/>
          <w:numId w:val="4"/>
        </w:numPr>
        <w:spacing w:line="240" w:lineRule="auto"/>
        <w:ind w:left="0" w:firstLine="567"/>
      </w:pPr>
      <w:r>
        <w:t xml:space="preserve">Использование в обучении электронных ресурсов различных образовательных порталов. </w:t>
      </w:r>
    </w:p>
    <w:p w:rsidR="00991C63" w:rsidRDefault="002C45CF" w:rsidP="00402E75">
      <w:pPr>
        <w:numPr>
          <w:ilvl w:val="0"/>
          <w:numId w:val="4"/>
        </w:numPr>
        <w:spacing w:line="240" w:lineRule="auto"/>
        <w:ind w:left="0" w:firstLine="567"/>
      </w:pPr>
      <w:r>
        <w:t xml:space="preserve">Дистанционное использование обучающимися образовательных ресурсов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Основой для разработки должностных инструкций, содержащих конкретный перечень должностных обязанностей работников, с учётом особенностей организации труда и управления, а также прав, ответственности и компетентности работников МБОУ «Школа №</w:t>
      </w:r>
      <w:r w:rsidR="001316EE">
        <w:t>71</w:t>
      </w:r>
      <w:r>
        <w:t>» служат квалификационные характеристики.</w:t>
      </w:r>
      <w:r>
        <w:rPr>
          <w:b/>
        </w:rPr>
        <w:t xml:space="preserve">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 Должность:</w:t>
      </w:r>
      <w:r>
        <w:rPr>
          <w:b w:val="0"/>
        </w:rPr>
        <w:t xml:space="preserve"> </w:t>
      </w:r>
      <w:r>
        <w:t>руководитель образовательного учреждения.</w:t>
      </w:r>
      <w:r>
        <w:rPr>
          <w:b w:val="0"/>
        </w:rPr>
        <w:t xml:space="preserve">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обеспечивает системную образовательную и административно- хозяйственную работу образовательного учреждения.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Требования к уровню квалификации: высшее профессиональное образование по направлениям подготовки «Государственное и муниципальное управление», «Менеджмент», «Управление персоналом»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 Должность: заместитель руководителя.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координирует работу преподавателей, воспитателей, разработку учебно-методической и иной документации. Обеспечивает совершенствование методов организации образовательного процесса. Осуществляет контроль за качеством образовательного процесса.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Требования к уровню квалификации: высшее профессиональное образование по направлениям подготовки «Государственное и муниципальное управление», «Менеджмент», </w:t>
      </w:r>
      <w:r>
        <w:lastRenderedPageBreak/>
        <w:t xml:space="preserve">«Управление персоналом»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Должность: учитель.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осуществляет обучение и воспитание обучающихся, способствует формированию общей культуры личности, социализации, осознанного выбора и освоения образовательных программ.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Требования к уровню квалификации: 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 Должность: педагог-организатор.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содействует развитию личности, талантов и способностей, формированию общей культуры обучающихся, расширению социальной сферы в их воспитании. Проводит воспитательные и иные мероприятия. Организует работу детских клубов, кружков, секций и других объединений, разнообразную деятельность обучающихся и взрослых.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Требования к уровню квалификации: высшее профессиональное образование или среднее профессиональное образование по направлению подготовки «Образование и педагогика» либо в области, соответствующей профилю работы, без предъявления требований к стажу работы.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Должность: педагог-психолог.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осуществляет профессиональную деятельность, направленную на сохранение психического, соматического и социального благополучия обучающихся.            Требования к уровню квалификации: высшее профессиональное образование или среднее профессиональное образование по направлению подготовки «Педагогика и психология»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«Педагогика и психология» без предъявления требований к стажу работы.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Должность: воспитатель ГПД.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осуществляет деятельность по воспитанию детей. Осуществляет изучение личности обучающихся, содействует росту их познавательной мотивации, формированию компетентностей.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Требования к уровню квалификации: высшее профессиональное образование или среднее профессиональное образование по направлению подготовки «Образование и педагогика»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«Образование и педагогика» без предъявления требований к стажу работы.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 Должность: педагог дополнительного образования. </w:t>
      </w:r>
    </w:p>
    <w:p w:rsidR="00991C63" w:rsidRDefault="002C45CF" w:rsidP="00402E75">
      <w:pPr>
        <w:spacing w:after="85" w:line="240" w:lineRule="auto"/>
        <w:ind w:left="0" w:firstLine="567"/>
      </w:pPr>
      <w:r>
        <w:t xml:space="preserve">Должностные обязанности: осуществляет дополнительное образование обучающихся в соответствии с образовательной программой, развивает их разнообразную творческую деятельность.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Требования к уровню квалификации: 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объединения, без предъявления требований к стажу работы либо высшее профессиональное образование или среднее профессиональное образование и </w:t>
      </w:r>
      <w:r>
        <w:lastRenderedPageBreak/>
        <w:t xml:space="preserve">дополнительное профессиональное образование по направлению «Образование и педагогика» без предъявления требований к стажу работы.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       Должность: педагог - библиотекарь.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Должностные обязанности: обеспечивает доступ обучающихся к информационным ресурсам, участвует в их духовно- нравственном воспитании, профориентации и социализации, содействует формированию информационной компетентности обучающихся.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Требования к уровню квалификации: высшее или среднее профессиональное образование по специальности «Библиотечно-информационная деятельность».   </w:t>
      </w:r>
    </w:p>
    <w:p w:rsidR="00991C63" w:rsidRDefault="002C45CF" w:rsidP="00402E75">
      <w:pPr>
        <w:spacing w:after="89" w:line="240" w:lineRule="auto"/>
        <w:ind w:left="0" w:firstLine="567"/>
      </w:pPr>
      <w:r>
        <w:rPr>
          <w:i/>
        </w:rPr>
        <w:t xml:space="preserve">Группа специалистов, работая в единой команде, реализующая ООП начального общего образования: </w:t>
      </w:r>
    </w:p>
    <w:p w:rsidR="00991C63" w:rsidRDefault="002C45CF" w:rsidP="00402E75">
      <w:pPr>
        <w:numPr>
          <w:ilvl w:val="0"/>
          <w:numId w:val="5"/>
        </w:numPr>
        <w:spacing w:after="0" w:line="240" w:lineRule="auto"/>
        <w:ind w:left="0" w:firstLine="567"/>
      </w:pPr>
      <w:r>
        <w:t xml:space="preserve">обеспечивает многообразие организационно-учебных и внеучебных форм освоения программы (уроки, занятия, тренинги, практики, конкурсы, выставки, соревнования, презентации и пр.); </w:t>
      </w:r>
    </w:p>
    <w:p w:rsidR="00991C63" w:rsidRDefault="002C45CF" w:rsidP="00402E75">
      <w:pPr>
        <w:numPr>
          <w:ilvl w:val="0"/>
          <w:numId w:val="5"/>
        </w:numPr>
        <w:spacing w:line="240" w:lineRule="auto"/>
        <w:ind w:left="0" w:firstLine="567"/>
      </w:pPr>
      <w:r>
        <w:t xml:space="preserve">способствует освоению обучающимися высших форм игровой деятельности и создает комфортные условия для своевременной смены ведущей деятельности (игровой на учебную) и превращения игры из непосредственной цели в средство решения учебных задач; </w:t>
      </w:r>
    </w:p>
    <w:p w:rsidR="00991C63" w:rsidRDefault="002C45CF" w:rsidP="00402E75">
      <w:pPr>
        <w:numPr>
          <w:ilvl w:val="0"/>
          <w:numId w:val="5"/>
        </w:numPr>
        <w:spacing w:line="240" w:lineRule="auto"/>
        <w:ind w:left="0" w:firstLine="567"/>
      </w:pPr>
      <w:r>
        <w:t xml:space="preserve">формирует учебную деятельность младших школьников (организует постановку учебных целей, создает условия для их «присвоения» и самостоятельной конкретизации учениками; побуждает и поддерживает детские инициативы, направленные на поиск средств и способов достижения учебных целей; организует усвоение знаний посредством коллективных форм учебной работы; осуществляет функции контроля и оценки, постепенно передавая их ученикам); </w:t>
      </w:r>
    </w:p>
    <w:p w:rsidR="00991C63" w:rsidRDefault="002C45CF" w:rsidP="00402E75">
      <w:pPr>
        <w:numPr>
          <w:ilvl w:val="0"/>
          <w:numId w:val="5"/>
        </w:numPr>
        <w:spacing w:line="240" w:lineRule="auto"/>
        <w:ind w:left="0" w:firstLine="567"/>
      </w:pPr>
      <w:r>
        <w:t xml:space="preserve">создает условия для продуктивной творческой деятельности ребенка (совместно с учениками ставит творческие задачи и способствует возникновению у детей их собственных замыслов); </w:t>
      </w:r>
    </w:p>
    <w:p w:rsidR="00991C63" w:rsidRDefault="002C45CF" w:rsidP="00402E75">
      <w:pPr>
        <w:numPr>
          <w:ilvl w:val="0"/>
          <w:numId w:val="5"/>
        </w:numPr>
        <w:spacing w:line="240" w:lineRule="auto"/>
        <w:ind w:left="0" w:firstLine="567"/>
      </w:pPr>
      <w:r>
        <w:t xml:space="preserve">поддерживает детские инициативы и помогает в их осуществлении; обеспечивает презентацию и социальную оценку результатов творчества учеников через выставки, конкурсы, фестивали, детскую периодическую печать и т. п.; </w:t>
      </w:r>
    </w:p>
    <w:p w:rsidR="00991C63" w:rsidRDefault="002C45CF" w:rsidP="00402E75">
      <w:pPr>
        <w:numPr>
          <w:ilvl w:val="0"/>
          <w:numId w:val="5"/>
        </w:numPr>
        <w:spacing w:line="240" w:lineRule="auto"/>
        <w:ind w:left="0" w:firstLine="567"/>
      </w:pPr>
      <w:r>
        <w:t xml:space="preserve">создает пространство для социальных практик младших школьников и приобщения их к общественно значимым делам.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Профессиональное развитие и повышение квалификации педагогических работников.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</w:t>
      </w:r>
      <w:r>
        <w:t>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          Одним из условий готовности образовательной организации к введению ФГОС НОО является создание системы методической работы, обеспечивающей сопровождение деятельности педагогов на всех этапах реализации требований ФГОС. В МБОУ «Школа №</w:t>
      </w:r>
      <w:r w:rsidR="001316EE">
        <w:t>71</w:t>
      </w:r>
      <w:r>
        <w:t xml:space="preserve">» на постоянной основе работают методические объединения учителей начальных классов. Мероприятия, организуемые и проводимые объединением: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Работа методических объединений учителей-предметников.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Семинары, посвящённые содержанию и ключевым особенностям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Тренинги для педагогов с целью выявления и соотнесения собственной профессиональной позиции с целями и задачами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Заседания методических объединений учителей по проблемам реализации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Участие педагогов в разработке разделов и компонентов основной образовательной программы образовательной организации.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Участие педагогов в разработке и апробации оценки эффективности работы в условиях реализации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lastRenderedPageBreak/>
        <w:t xml:space="preserve">Участие педагогов в проведении мастер-классов, круглых столов, стажёрских площадок, открытых уроков, внеурочных занятий и мероприятий по отдельным направлениям реализации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Семинары, посвящённые содержанию и ключевым особенностям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Заседания методических объединений учителей, воспитателей по проблемам реализации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</w:pPr>
      <w:r>
        <w:t xml:space="preserve">Конференции («круглые столы») участников образовательных отношений и социальных партнёров по итогам реализации основной образовательной программы, её отдельных разделов, проблемам реализации ФГОС НОО.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Участие педагогов в разработке рабочих программ отдельных учебных предметов и программ внеурочной деятельности. </w:t>
      </w:r>
    </w:p>
    <w:p w:rsidR="00991C63" w:rsidRDefault="002C45CF" w:rsidP="00402E75">
      <w:pPr>
        <w:numPr>
          <w:ilvl w:val="0"/>
          <w:numId w:val="6"/>
        </w:numPr>
        <w:tabs>
          <w:tab w:val="left" w:pos="993"/>
        </w:tabs>
        <w:spacing w:line="240" w:lineRule="auto"/>
        <w:ind w:left="0" w:firstLine="567"/>
      </w:pPr>
      <w:r>
        <w:t xml:space="preserve">Участие педагогов в проведении мастер-классов, круглых столов, стажёрских площадок, открытых уроков, внеурочных занятий и мероприятий по отдельным направлениям реализации ФГОС НОО.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   Подведение итогов и обсуждение результатов мероприятий </w:t>
      </w:r>
      <w:r>
        <w:t xml:space="preserve">осуществляются в разных формах: совещания при директоре, заседания педагогического и методического советов, в виде решений педагогического совета, размещённых на сайте презентаций, приказов, инструкций, рекомендаций, резолюций и т. д.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   Непрерывность профессионального развития работников </w:t>
      </w:r>
      <w:r>
        <w:t>МБОУ «Школа №</w:t>
      </w:r>
      <w:r w:rsidR="001316EE">
        <w:t>71</w:t>
      </w:r>
      <w:r>
        <w:t xml:space="preserve">» обеспечивается освоением работниками дополнительных профессиональных образовательных программ в объеме не менее 72 часов, не реже чем каждые три года в учреждениях повышения квалификации, имеющих лицензию на правоведения данного вида образовательной деятельности. Ежегодно реализуется план-график повышения квалификации работников гимназии. В соответствии с планом самообразования каждого педагога составляется карта результативности профессиональной деятельности, которая отражает следующие мероприятия: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Сведения о профессиональном рейтинге и достижениях за последние 5 лет.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Участие в экспертных комиссиях, экспертных советах.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Распространение педагогического опыта за период (3-5 лет), предшествующий аттестации.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Участие в семинарах, конференциях.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Проведение открытых уроки, занятия, мероприятия.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Методические публикации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Результаты участия в конкурсах, грантах.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Результаты учебно-воспитательной работы за последние 3-5 лет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Результаты участия обучающихся в предметных олимпиадах, конкурсах </w:t>
      </w:r>
    </w:p>
    <w:p w:rsidR="00991C63" w:rsidRDefault="002C45CF" w:rsidP="00402E75">
      <w:pPr>
        <w:numPr>
          <w:ilvl w:val="0"/>
          <w:numId w:val="7"/>
        </w:numPr>
        <w:spacing w:line="240" w:lineRule="auto"/>
        <w:ind w:left="0" w:firstLine="567"/>
      </w:pPr>
      <w:r>
        <w:t xml:space="preserve">Работа с родителями (законными представителями) воспитанников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МБОУ «Школа №</w:t>
      </w:r>
      <w:r w:rsidR="001316EE">
        <w:t>71</w:t>
      </w:r>
      <w:r>
        <w:t xml:space="preserve">» участвует в проведении (как на городском, так и на республиканском уровне) комплексных мониторинговых исследований планируемых результатов образовательного процесса и эффективности инноваций.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  Ожидаемый результат </w:t>
      </w:r>
      <w:r>
        <w:t>повышения квалификации — профессиональная готовность работников МБОУ «Школа №</w:t>
      </w:r>
      <w:r w:rsidR="001316EE">
        <w:t>71</w:t>
      </w:r>
      <w:r>
        <w:t xml:space="preserve">» к реализации ФГОС НОО: </w:t>
      </w:r>
    </w:p>
    <w:p w:rsidR="00991C63" w:rsidRDefault="002C45CF" w:rsidP="00402E75">
      <w:pPr>
        <w:numPr>
          <w:ilvl w:val="0"/>
          <w:numId w:val="8"/>
        </w:numPr>
        <w:spacing w:line="240" w:lineRule="auto"/>
        <w:ind w:left="0" w:firstLine="567"/>
      </w:pPr>
      <w:r>
        <w:t xml:space="preserve">обеспечение оптимального вхождения работников образования в систему ценностей современного образования; </w:t>
      </w:r>
    </w:p>
    <w:p w:rsidR="00991C63" w:rsidRDefault="002C45CF" w:rsidP="00402E75">
      <w:pPr>
        <w:numPr>
          <w:ilvl w:val="0"/>
          <w:numId w:val="8"/>
        </w:numPr>
        <w:spacing w:line="240" w:lineRule="auto"/>
        <w:ind w:left="0" w:firstLine="567"/>
      </w:pPr>
      <w:r>
        <w:t xml:space="preserve">принятие идеологии ФГОС НОО; </w:t>
      </w:r>
    </w:p>
    <w:p w:rsidR="00991C63" w:rsidRDefault="002C45CF" w:rsidP="00402E75">
      <w:pPr>
        <w:spacing w:line="240" w:lineRule="auto"/>
        <w:ind w:left="0" w:firstLine="567"/>
      </w:pPr>
      <w:r>
        <w:t xml:space="preserve">-овладение учебно-методическими и информационно-методическими ресурсами, необходимыми для успешного решения задач ФГОС НОО.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lastRenderedPageBreak/>
        <w:t xml:space="preserve">          </w:t>
      </w:r>
      <w:r>
        <w:t>Для достижения результатов ООП в ходе ее реализации предполагается оценка качества работы учителя и специалистов начальной школы с целью коррекции</w:t>
      </w:r>
      <w:r>
        <w:rPr>
          <w:b/>
        </w:rPr>
        <w:t xml:space="preserve"> </w:t>
      </w:r>
      <w:r>
        <w:t xml:space="preserve">их деятельности, а также определения стимулирующей части фонда оплаты труда. </w:t>
      </w:r>
    </w:p>
    <w:p w:rsidR="00991C63" w:rsidRDefault="002C45CF" w:rsidP="00402E75">
      <w:pPr>
        <w:spacing w:after="0" w:line="240" w:lineRule="auto"/>
        <w:ind w:left="0" w:firstLine="567"/>
      </w:pPr>
      <w:r>
        <w:rPr>
          <w:b/>
        </w:rPr>
        <w:t xml:space="preserve">          </w:t>
      </w:r>
      <w:r>
        <w:t xml:space="preserve">Принципом совершенствования экономических механизмов в сфере образования, в соответствии с Комплексном модернизации образования принимается бюджетирование, ориентированное на результат. Основополагающей задачей в данном направлении является построение эффективных способов и механизмов реализации поставленных задач, направленных на повышение качественных результатов деятельности образовательного учреждения и педагогов.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 </w:t>
      </w:r>
      <w:r>
        <w:t xml:space="preserve">Система стимулирующих выплат работникам образовательного учреждения предусматривает реализацию права участия органов общественно-государственного управления ОУ в распределении поощрительных выплат стимулирующей части ФОП по результатам труда, осуществляется по представлению руководителя образовательного учреждения и с учетом мнения профсоюзной организации.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</w:t>
      </w:r>
      <w:r>
        <w:t xml:space="preserve">Основанием для осуществления данных выплат являются прежде всего результаты, а также показатели качества обучения и воспитания учащихся, выраженные в их образовательных достижениях и сформированных компетентностях.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 xml:space="preserve">       </w:t>
      </w:r>
      <w:r>
        <w:t xml:space="preserve">Под компетентностями понимаются способности, личностные качества и умения учащегося решать личностно и социально значимые задачи в стандартных и нестандартных, новых ситуациях.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Новое качество образования предполагает выход за пределы традиционной ЗУНовской результативности, ЗУНовского качества и представления результативности образования не столько в отметках и результатах ЕГЭ, сколько в показателях развития компетентностей учащихся. Новая результативность – это способность строить отношения в ситуации, которая не определена, не изучена, не предполагает четких алгоритмов поведения.           В соответствии с таким подходом к результатам и качеству образования выделяются следующие модули критериальной оценки: </w:t>
      </w:r>
    </w:p>
    <w:p w:rsidR="00991C63" w:rsidRDefault="002C45CF" w:rsidP="00402E75">
      <w:pPr>
        <w:numPr>
          <w:ilvl w:val="0"/>
          <w:numId w:val="9"/>
        </w:numPr>
        <w:spacing w:line="240" w:lineRule="auto"/>
        <w:ind w:left="0" w:firstLine="567"/>
      </w:pPr>
      <w:r>
        <w:t xml:space="preserve">учебно-предметные компетентности; </w:t>
      </w:r>
    </w:p>
    <w:p w:rsidR="00991C63" w:rsidRDefault="002C45CF" w:rsidP="00402E75">
      <w:pPr>
        <w:numPr>
          <w:ilvl w:val="0"/>
          <w:numId w:val="9"/>
        </w:numPr>
        <w:spacing w:line="240" w:lineRule="auto"/>
        <w:ind w:left="0" w:firstLine="567"/>
      </w:pPr>
      <w:r>
        <w:t xml:space="preserve">ключевые компетентности (надпредметные знания, умения, способности решать личностные и социально значимые проблемы); </w:t>
      </w:r>
    </w:p>
    <w:p w:rsidR="00991C63" w:rsidRDefault="002C45CF" w:rsidP="00402E75">
      <w:pPr>
        <w:numPr>
          <w:ilvl w:val="0"/>
          <w:numId w:val="9"/>
        </w:numPr>
        <w:spacing w:line="240" w:lineRule="auto"/>
        <w:ind w:left="0" w:firstLine="567"/>
      </w:pPr>
      <w:r>
        <w:t xml:space="preserve">показатели состояния психолого-физиологического состояния здоровья учащихся. </w:t>
      </w:r>
    </w:p>
    <w:p w:rsidR="00991C63" w:rsidRDefault="002C45CF" w:rsidP="00402E75">
      <w:pPr>
        <w:spacing w:after="95" w:line="240" w:lineRule="auto"/>
        <w:ind w:left="0" w:firstLine="567"/>
      </w:pPr>
      <w:r>
        <w:t xml:space="preserve">        </w:t>
      </w:r>
    </w:p>
    <w:p w:rsidR="00991C63" w:rsidRDefault="002C45CF" w:rsidP="00402E75">
      <w:pPr>
        <w:pStyle w:val="1"/>
        <w:spacing w:after="166"/>
        <w:ind w:left="0" w:firstLine="567"/>
        <w:jc w:val="both"/>
      </w:pPr>
      <w:r>
        <w:t xml:space="preserve">Критерии оценки результативности деятельности педагогических работников. </w:t>
      </w:r>
    </w:p>
    <w:tbl>
      <w:tblPr>
        <w:tblStyle w:val="TableGrid"/>
        <w:tblW w:w="10207" w:type="dxa"/>
        <w:tblInd w:w="-147" w:type="dxa"/>
        <w:tblCellMar>
          <w:top w:w="57" w:type="dxa"/>
          <w:left w:w="192" w:type="dxa"/>
          <w:right w:w="74" w:type="dxa"/>
        </w:tblCellMar>
        <w:tblLook w:val="04A0" w:firstRow="1" w:lastRow="0" w:firstColumn="1" w:lastColumn="0" w:noHBand="0" w:noVBand="1"/>
      </w:tblPr>
      <w:tblGrid>
        <w:gridCol w:w="2552"/>
        <w:gridCol w:w="7655"/>
      </w:tblGrid>
      <w:tr w:rsidR="00991C63" w:rsidTr="00402E75">
        <w:trPr>
          <w:trHeight w:val="32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i/>
              </w:rPr>
              <w:t>Критерии оценки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i/>
              </w:rPr>
              <w:t>Содержание критерия</w:t>
            </w:r>
          </w:p>
        </w:tc>
      </w:tr>
      <w:tr w:rsidR="00991C63" w:rsidTr="00402E75">
        <w:trPr>
          <w:trHeight w:val="171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</w:pPr>
            <w:r>
              <w:t>Достижение обучающимися личностных 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</w:pPr>
            <w:r>
              <w:t>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гражданской идентичности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91C63" w:rsidTr="00402E75">
        <w:trPr>
          <w:trHeight w:val="933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</w:pPr>
            <w:r>
              <w:t>Достижение обучающимися метапредметных 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</w:pPr>
            <w:r>
              <w:t>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 учиться, и межпредметными понятиями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91C63" w:rsidTr="00402E75">
        <w:trPr>
          <w:trHeight w:val="1307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</w:pPr>
            <w:r>
              <w:t>Достижение обучающимися предметных результатов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</w:pPr>
            <w:r>
              <w:t>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лежащих в основе современной научной картины мира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</w:tbl>
    <w:p w:rsidR="00991C63" w:rsidRDefault="002C45CF" w:rsidP="00402E75">
      <w:pPr>
        <w:spacing w:after="0" w:line="240" w:lineRule="auto"/>
        <w:ind w:left="0" w:firstLine="567"/>
      </w:pPr>
      <w:r>
        <w:rPr>
          <w:b/>
        </w:rPr>
        <w:t xml:space="preserve"> </w:t>
      </w:r>
    </w:p>
    <w:p w:rsidR="00991C63" w:rsidRDefault="002C45CF" w:rsidP="00402E75">
      <w:pPr>
        <w:spacing w:line="240" w:lineRule="auto"/>
        <w:ind w:left="0" w:firstLine="567"/>
      </w:pPr>
      <w:r>
        <w:lastRenderedPageBreak/>
        <w:t xml:space="preserve">           Система методической работы в школе ориентирована на организацию эффективного информационно-методического сопровождения образовательного процесса и стимулирование профессионального развития педагогов на основе использования управленческих и педагогических проектов с целью повышения качества образования.  </w:t>
      </w:r>
    </w:p>
    <w:p w:rsidR="00991C63" w:rsidRDefault="002C45CF" w:rsidP="00402E75">
      <w:pPr>
        <w:pStyle w:val="1"/>
        <w:ind w:left="0" w:firstLine="567"/>
        <w:jc w:val="both"/>
      </w:pPr>
      <w:r>
        <w:t>Цикличность работы структур методической службы:</w:t>
      </w:r>
      <w:r>
        <w:rPr>
          <w:b w:val="0"/>
        </w:rPr>
        <w:t xml:space="preserve"> </w:t>
      </w:r>
    </w:p>
    <w:p w:rsidR="00991C63" w:rsidRDefault="002C45CF" w:rsidP="00402E75">
      <w:pPr>
        <w:numPr>
          <w:ilvl w:val="0"/>
          <w:numId w:val="10"/>
        </w:numPr>
        <w:spacing w:line="240" w:lineRule="auto"/>
        <w:ind w:left="0" w:firstLine="567"/>
      </w:pPr>
      <w:r>
        <w:t xml:space="preserve">Тематические заседания педагогического совета коллектива - 4 раза в год </w:t>
      </w:r>
    </w:p>
    <w:p w:rsidR="00991C63" w:rsidRDefault="002C45CF" w:rsidP="00402E75">
      <w:pPr>
        <w:numPr>
          <w:ilvl w:val="0"/>
          <w:numId w:val="10"/>
        </w:numPr>
        <w:spacing w:line="240" w:lineRule="auto"/>
        <w:ind w:left="0" w:firstLine="567"/>
      </w:pPr>
      <w:r>
        <w:t xml:space="preserve">Педагогическая конференция по итогам года и формированию задач школы – август каждого года. </w:t>
      </w:r>
    </w:p>
    <w:p w:rsidR="00991C63" w:rsidRDefault="002C45CF" w:rsidP="00402E75">
      <w:pPr>
        <w:numPr>
          <w:ilvl w:val="0"/>
          <w:numId w:val="10"/>
        </w:numPr>
        <w:spacing w:line="240" w:lineRule="auto"/>
        <w:ind w:left="0" w:firstLine="567"/>
      </w:pPr>
      <w:r>
        <w:t xml:space="preserve">Деятельность школьных методических объединений – в течение года, по 5 плановых заседаний. </w:t>
      </w:r>
    </w:p>
    <w:p w:rsidR="00991C63" w:rsidRDefault="002C45CF" w:rsidP="00402E75">
      <w:pPr>
        <w:numPr>
          <w:ilvl w:val="0"/>
          <w:numId w:val="10"/>
        </w:numPr>
        <w:spacing w:after="89" w:line="240" w:lineRule="auto"/>
        <w:ind w:left="0" w:firstLine="567"/>
      </w:pPr>
      <w:r>
        <w:t xml:space="preserve">Деятельность межпредметных творческих групп - от 4 до 7 плановых заседаний.           </w:t>
      </w:r>
      <w:r w:rsidRPr="00402E75">
        <w:t>Деятельность структур регламентируется нормативно- правовыми (локальными) актами школы.</w:t>
      </w:r>
      <w:r>
        <w:rPr>
          <w:i/>
        </w:rPr>
        <w:t xml:space="preserve">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План методической работы в школе проектируется на основе данных диагностики педагогических затруднений с последующим оказанием адресной информационно – педагогической помощи; включает в себя информационное обеспечение профессионального роста педагогов через создание условий для оптимального доступа к любой информации; осуществление педагогического мониторинга; формирование банка данных педагогического опыта; вовлечение членов педагогического коллектива в деятельность методических объединений, творческих групп.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Методическая работа в школе организуется на основе смешанной структуры с использованием внутренних ресурсов школы (учителей – методических лидеров). В основе такой «внутрифирменной модели» методической работы лежит организация горизонтального педагогического взаимодействия как ресурса развития социального капитала школы. Важнейшим инструментом в повышении квалификации педагогов является организация взаимопосещения с последующим самоанализом и анализом уроков, работа в предметных методических объединениях и межпредметных творческих группах (групповые формы методической работы). Кроме того, активно используется индивидуальная форма методической работы по индивидуальному плану профессионального развития, позволяющая учителю самостоятельно планировать работу по личному графику в соответствии со своими профессиональными затруднениями или потребностями, оперативно отслеживать и корректировать процесс обучения.  </w:t>
      </w:r>
    </w:p>
    <w:p w:rsidR="00402E75" w:rsidRDefault="002C45CF" w:rsidP="00402E75">
      <w:pPr>
        <w:spacing w:after="89" w:line="240" w:lineRule="auto"/>
        <w:ind w:left="0" w:firstLine="567"/>
      </w:pPr>
      <w:r w:rsidRPr="00402E75">
        <w:t>Ожидаемый результат повышения квалификации в системе методической работы школы</w:t>
      </w:r>
      <w:r w:rsidR="00402E75">
        <w:t xml:space="preserve"> - </w:t>
      </w:r>
      <w:r w:rsidRPr="00402E75">
        <w:t xml:space="preserve"> профессиональная готовность педагогов средней школы к реализации ФГОС НОО: </w:t>
      </w:r>
    </w:p>
    <w:p w:rsidR="00991C63" w:rsidRDefault="002C45CF" w:rsidP="00402E75">
      <w:pPr>
        <w:spacing w:after="89" w:line="240" w:lineRule="auto"/>
        <w:ind w:left="0" w:firstLine="567"/>
      </w:pPr>
      <w:r w:rsidRPr="00402E75">
        <w:t>– обеспечение</w:t>
      </w:r>
      <w:r>
        <w:t xml:space="preserve"> оптимального вхождения педагогов гимназии в систему ценностей современного образования; </w:t>
      </w:r>
    </w:p>
    <w:p w:rsidR="00991C63" w:rsidRDefault="002C45CF" w:rsidP="00402E75">
      <w:pPr>
        <w:numPr>
          <w:ilvl w:val="0"/>
          <w:numId w:val="11"/>
        </w:numPr>
        <w:spacing w:line="240" w:lineRule="auto"/>
        <w:ind w:left="0" w:firstLine="567"/>
      </w:pPr>
      <w:r>
        <w:t xml:space="preserve">принятие идеологии ФГОС НОО; </w:t>
      </w:r>
    </w:p>
    <w:p w:rsidR="00991C63" w:rsidRDefault="002C45CF" w:rsidP="00402E75">
      <w:pPr>
        <w:numPr>
          <w:ilvl w:val="0"/>
          <w:numId w:val="11"/>
        </w:numPr>
        <w:spacing w:line="240" w:lineRule="auto"/>
        <w:ind w:left="0" w:firstLine="567"/>
      </w:pPr>
      <w:r>
        <w:t xml:space="preserve">освоение новой системы требований к структуре основной образовательной программы, результатам ее освоения и условиям реализации, а также системы оценки итогов образовательной деятельности обучающихся; овладение учебно­методическими и информационно­методическими ресурсами, необходимыми для успешного решения; </w:t>
      </w:r>
    </w:p>
    <w:p w:rsidR="00991C63" w:rsidRDefault="002C45CF" w:rsidP="00402E75">
      <w:pPr>
        <w:numPr>
          <w:ilvl w:val="0"/>
          <w:numId w:val="11"/>
        </w:numPr>
        <w:spacing w:after="218" w:line="240" w:lineRule="auto"/>
        <w:ind w:left="0" w:firstLine="567"/>
      </w:pPr>
      <w:r>
        <w:t xml:space="preserve">задач ФГОС НОО.                                                                 </w:t>
      </w:r>
    </w:p>
    <w:p w:rsidR="00991C63" w:rsidRDefault="002C45CF" w:rsidP="00402E75">
      <w:pPr>
        <w:pStyle w:val="1"/>
        <w:spacing w:after="0"/>
        <w:ind w:left="0" w:firstLine="567"/>
        <w:jc w:val="both"/>
      </w:pPr>
      <w:r>
        <w:t xml:space="preserve">Психолого-педагогические условия реализации основной образовательной программы начального общего образования.   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Непременным условием реализации требований ФГОС является создание в школе психолого- педагогических условий, обеспечивающих, </w:t>
      </w:r>
    </w:p>
    <w:p w:rsidR="00991C63" w:rsidRDefault="002C45CF" w:rsidP="00402E75">
      <w:pPr>
        <w:numPr>
          <w:ilvl w:val="0"/>
          <w:numId w:val="12"/>
        </w:numPr>
        <w:spacing w:line="240" w:lineRule="auto"/>
        <w:ind w:left="0" w:firstLine="567"/>
      </w:pPr>
      <w:r>
        <w:t xml:space="preserve">преемственность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обучающихся; </w:t>
      </w:r>
    </w:p>
    <w:p w:rsidR="00991C63" w:rsidRDefault="002C45CF" w:rsidP="00402E75">
      <w:pPr>
        <w:numPr>
          <w:ilvl w:val="0"/>
          <w:numId w:val="12"/>
        </w:numPr>
        <w:spacing w:line="240" w:lineRule="auto"/>
        <w:ind w:left="0" w:firstLine="567"/>
      </w:pPr>
      <w:r>
        <w:t xml:space="preserve">формирование </w:t>
      </w:r>
      <w:r>
        <w:tab/>
        <w:t xml:space="preserve">и </w:t>
      </w:r>
      <w:r>
        <w:tab/>
        <w:t xml:space="preserve">развитие </w:t>
      </w:r>
      <w:r>
        <w:tab/>
        <w:t xml:space="preserve">психолого-педагогической  </w:t>
      </w:r>
      <w:r>
        <w:tab/>
        <w:t xml:space="preserve">компетентности </w:t>
      </w:r>
      <w:r>
        <w:tab/>
        <w:t xml:space="preserve">участников образовательного процесса; </w:t>
      </w:r>
    </w:p>
    <w:p w:rsidR="00991C63" w:rsidRDefault="002C45CF" w:rsidP="00402E75">
      <w:pPr>
        <w:numPr>
          <w:ilvl w:val="0"/>
          <w:numId w:val="12"/>
        </w:numPr>
        <w:spacing w:line="240" w:lineRule="auto"/>
        <w:ind w:left="0" w:firstLine="567"/>
      </w:pPr>
      <w:r>
        <w:lastRenderedPageBreak/>
        <w:t xml:space="preserve">вариативность направлений и форм, а также диверсификацию  уровней психолого- педагогического сопровождения участников образовательного процесса; </w:t>
      </w:r>
    </w:p>
    <w:p w:rsidR="00991C63" w:rsidRDefault="002C45CF" w:rsidP="00402E75">
      <w:pPr>
        <w:numPr>
          <w:ilvl w:val="0"/>
          <w:numId w:val="12"/>
        </w:numPr>
        <w:spacing w:line="240" w:lineRule="auto"/>
        <w:ind w:left="0" w:firstLine="567"/>
      </w:pPr>
      <w:r>
        <w:t xml:space="preserve">дифференциацию и индивидуализацию обучения.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В соответствии со штатным расписанием в школе функционирует психологическая служба в лице педагога-психолога образовательного учреждения.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</w:t>
      </w:r>
      <w:r>
        <w:rPr>
          <w:b/>
        </w:rPr>
        <w:t>Цель психологической службы</w:t>
      </w:r>
      <w:r>
        <w:t xml:space="preserve"> заключается в сохранении и укреплении психологического здоровья учащихся и педагогического коллектива, создании психологических условий для эффективного и полноценного личностного развития детей и подростков в соответствии с индивидуальными возможностями и особенностями, а также в формировании у них принципов толерантности, ответственности и уверенности в себе, способности к социальному взаимодействию, оказание помощи учащимся в определении своих возможностей, с учётом способностей, склонностей, интересов, состояния здоровья.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Задачи психологической службы: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Обеспечение социально-психологических условий для успешного обучения и развития личности, ее социализации и профессионального становления;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Создание </w:t>
      </w:r>
      <w:r>
        <w:tab/>
        <w:t xml:space="preserve">психолого-педагогических условий </w:t>
      </w:r>
      <w:r>
        <w:tab/>
        <w:t xml:space="preserve">для </w:t>
      </w:r>
      <w:r>
        <w:tab/>
        <w:t xml:space="preserve">реализации </w:t>
      </w:r>
      <w:r>
        <w:tab/>
        <w:t>ФГОС</w:t>
      </w:r>
    </w:p>
    <w:p w:rsidR="00991C63" w:rsidRDefault="002C45CF" w:rsidP="00402E75">
      <w:pPr>
        <w:spacing w:line="240" w:lineRule="auto"/>
        <w:ind w:left="0" w:firstLine="567"/>
      </w:pPr>
      <w:r>
        <w:t xml:space="preserve"> </w:t>
      </w:r>
      <w:r>
        <w:tab/>
        <w:t xml:space="preserve">НОО, развития универсальных учебных действий у детей школьного возраста;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Мониторинг возможностей и способностей обучающихся;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Содействие личностному и интеллектуальному развитию учащихся на каждом возрастном этапе развития личности;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Содействие укреплению взаимопонимания и взаимодействия между субъектами воспитательного процесса;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Выявление и поддержка детей с особыми образовательными потребностями;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Выявление и поддержка одарённых детей;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Профилактика зависимых состояний у обучающихся. Формирование ценности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здоровья и безопасного образа жизни;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Проведение консультативно-просветительской работы среди  учащихся, педагогических работников, родителей;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Формирование коммуникативных навыков в разновозрастной среде и среде сверстников;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Психологическая помощь родителям в формировании активной и позитивной родительской позиции, в соответствии с возрастом ребенка и его индивидуально- психологическими особенностями.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Содействие гармонизации психологического климата вколлективе и  повышению психологической компетентности сотрудников школы. </w:t>
      </w:r>
    </w:p>
    <w:p w:rsidR="00991C63" w:rsidRDefault="002C45CF" w:rsidP="00402E75">
      <w:pPr>
        <w:numPr>
          <w:ilvl w:val="0"/>
          <w:numId w:val="13"/>
        </w:numPr>
        <w:spacing w:line="240" w:lineRule="auto"/>
        <w:ind w:left="0" w:firstLine="567"/>
      </w:pPr>
      <w:r>
        <w:t xml:space="preserve">Создание системы консультативной работы с семьей. </w:t>
      </w:r>
    </w:p>
    <w:p w:rsidR="00991C63" w:rsidRDefault="002C45CF" w:rsidP="00402E75">
      <w:pPr>
        <w:spacing w:after="89" w:line="240" w:lineRule="auto"/>
        <w:ind w:left="0" w:firstLine="567"/>
      </w:pPr>
      <w:r>
        <w:t xml:space="preserve">           Можно выделить следующие уровни психолого-педагогического сопровождения, </w:t>
      </w:r>
      <w:r>
        <w:rPr>
          <w:i/>
        </w:rPr>
        <w:t xml:space="preserve">индивидуальное, групповое, на уровне класса, на уровне образовательного учреждения. </w:t>
      </w:r>
    </w:p>
    <w:p w:rsidR="00991C63" w:rsidRDefault="002C45CF" w:rsidP="00402E75">
      <w:pPr>
        <w:pStyle w:val="1"/>
        <w:spacing w:after="0"/>
        <w:ind w:left="0" w:firstLine="567"/>
        <w:jc w:val="both"/>
      </w:pPr>
      <w:r>
        <w:t xml:space="preserve">Основными формами психолого-педагогического сопровождения являются,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диагностика, направленная на выявление особенностей статуса школьника. Она может проводится на этапе знакомства с ребёнком, после зачисления его в школу;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консультирование педагогов и родителей, которое осуществляется учителем и психологом с учётом результатов диагностики, а также администрацией образовательного учреждения;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профилактика, экспертиза, развивающая работа, просвещение,  коррекционная работа, осуществляемая в течение всего учебного времени. </w:t>
      </w:r>
      <w:r>
        <w:rPr>
          <w:b/>
        </w:rPr>
        <w:t xml:space="preserve">К основным направлениям психолого-педагогического сопровождения можно отнести: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сохранение и укрепление психологического здоровья;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lastRenderedPageBreak/>
        <w:t xml:space="preserve">мониторинг возможностей и способностей обучающихся;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формирование у обучающихся ценности здоровья и безопасного образа жизни;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развитие экологической культуры;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выявление и поддержку детей с особыми образовательными потребностями;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формирование коммуникативных навыков в разновозрастной среде и среде </w:t>
      </w:r>
    </w:p>
    <w:p w:rsidR="00991C63" w:rsidRDefault="002C45CF" w:rsidP="00402E75">
      <w:pPr>
        <w:spacing w:line="240" w:lineRule="auto"/>
        <w:ind w:left="0" w:firstLine="567"/>
      </w:pPr>
      <w:r>
        <w:t xml:space="preserve">сверстников;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поддержку детских объединений и ученического самоуправления; </w:t>
      </w:r>
    </w:p>
    <w:p w:rsidR="00991C63" w:rsidRDefault="002C45CF" w:rsidP="00402E75">
      <w:pPr>
        <w:numPr>
          <w:ilvl w:val="0"/>
          <w:numId w:val="14"/>
        </w:numPr>
        <w:spacing w:line="240" w:lineRule="auto"/>
        <w:ind w:left="0" w:firstLine="567"/>
      </w:pPr>
      <w:r>
        <w:t xml:space="preserve">выявление и поддержку одарённых детей.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Психопрофилактическое.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>Цель</w:t>
      </w:r>
      <w:r>
        <w:t xml:space="preserve">: повышение психологической компетентности каждого участника педагогического процесса. Экспертиза, развивающая работа, просвещение.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Диагностическое.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>Цель:</w:t>
      </w:r>
      <w:r>
        <w:t xml:space="preserve"> изучение индивидуальных личностных и интеллектуальных особенностей обучающихся. Выявление особенностей статуса школьника.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Коррекционно-развивающее.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>Цель:</w:t>
      </w:r>
      <w:r>
        <w:t xml:space="preserve"> </w:t>
      </w:r>
      <w:r>
        <w:tab/>
        <w:t xml:space="preserve">коррекция </w:t>
      </w:r>
      <w:r>
        <w:tab/>
        <w:t xml:space="preserve">познавательных </w:t>
      </w:r>
      <w:r>
        <w:tab/>
        <w:t xml:space="preserve">процессов, </w:t>
      </w:r>
      <w:r>
        <w:tab/>
        <w:t xml:space="preserve">эмоционально-волевой </w:t>
      </w:r>
      <w:r>
        <w:tab/>
        <w:t xml:space="preserve">сферы, межличностных отношений у обучающихся и их родителей.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Консультативное. </w:t>
      </w:r>
    </w:p>
    <w:p w:rsidR="00991C63" w:rsidRDefault="002C45CF" w:rsidP="00402E75">
      <w:pPr>
        <w:spacing w:line="240" w:lineRule="auto"/>
        <w:ind w:left="0" w:firstLine="567"/>
      </w:pPr>
      <w:r>
        <w:rPr>
          <w:b/>
        </w:rPr>
        <w:t>Цель</w:t>
      </w:r>
      <w:r>
        <w:t xml:space="preserve">: помощь участникам педагогического процесса в решении возникающих проблем, оказание психологической поддержки.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Основные блоки работы: </w:t>
      </w:r>
    </w:p>
    <w:p w:rsidR="00991C63" w:rsidRDefault="002C45CF" w:rsidP="00402E75">
      <w:pPr>
        <w:numPr>
          <w:ilvl w:val="0"/>
          <w:numId w:val="15"/>
        </w:numPr>
        <w:spacing w:line="240" w:lineRule="auto"/>
        <w:ind w:left="0" w:firstLine="567"/>
      </w:pPr>
      <w:r>
        <w:t xml:space="preserve">Работа с обучающимися; </w:t>
      </w:r>
    </w:p>
    <w:p w:rsidR="00991C63" w:rsidRDefault="002C45CF" w:rsidP="00402E75">
      <w:pPr>
        <w:numPr>
          <w:ilvl w:val="0"/>
          <w:numId w:val="15"/>
        </w:numPr>
        <w:spacing w:line="240" w:lineRule="auto"/>
        <w:ind w:left="0" w:firstLine="567"/>
      </w:pPr>
      <w:r>
        <w:t xml:space="preserve">Работа с учителями; </w:t>
      </w:r>
    </w:p>
    <w:p w:rsidR="00991C63" w:rsidRDefault="002C45CF" w:rsidP="00402E75">
      <w:pPr>
        <w:numPr>
          <w:ilvl w:val="0"/>
          <w:numId w:val="15"/>
        </w:numPr>
        <w:spacing w:line="240" w:lineRule="auto"/>
        <w:ind w:left="0" w:firstLine="567"/>
      </w:pPr>
      <w:r>
        <w:t xml:space="preserve">Работа с родителями.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Уровни психолого-педагогического сопровождения: </w:t>
      </w:r>
    </w:p>
    <w:p w:rsidR="00991C63" w:rsidRDefault="002C45CF" w:rsidP="00402E75">
      <w:pPr>
        <w:numPr>
          <w:ilvl w:val="0"/>
          <w:numId w:val="16"/>
        </w:numPr>
        <w:spacing w:line="240" w:lineRule="auto"/>
        <w:ind w:left="0" w:firstLine="567"/>
      </w:pPr>
      <w:r>
        <w:t xml:space="preserve">Индивидуальное; </w:t>
      </w:r>
    </w:p>
    <w:p w:rsidR="00991C63" w:rsidRDefault="002C45CF" w:rsidP="00402E75">
      <w:pPr>
        <w:numPr>
          <w:ilvl w:val="0"/>
          <w:numId w:val="16"/>
        </w:numPr>
        <w:spacing w:line="240" w:lineRule="auto"/>
        <w:ind w:left="0" w:firstLine="567"/>
      </w:pPr>
      <w:r>
        <w:t xml:space="preserve">Групповое; </w:t>
      </w:r>
    </w:p>
    <w:p w:rsidR="00991C63" w:rsidRDefault="002C45CF" w:rsidP="00402E75">
      <w:pPr>
        <w:numPr>
          <w:ilvl w:val="0"/>
          <w:numId w:val="16"/>
        </w:numPr>
        <w:spacing w:line="240" w:lineRule="auto"/>
        <w:ind w:left="0" w:firstLine="567"/>
      </w:pPr>
      <w:r>
        <w:t xml:space="preserve">На уровне класса; </w:t>
      </w:r>
    </w:p>
    <w:p w:rsidR="00991C63" w:rsidRDefault="002C45CF" w:rsidP="00402E75">
      <w:pPr>
        <w:numPr>
          <w:ilvl w:val="0"/>
          <w:numId w:val="16"/>
        </w:numPr>
        <w:spacing w:line="240" w:lineRule="auto"/>
        <w:ind w:left="0" w:firstLine="567"/>
      </w:pPr>
      <w:r>
        <w:t xml:space="preserve">На уровне образовательного учреждения.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 Психолог начинает свою работу с личностью, группой с момента социального заказа от педагогов, родителей и администрации на выявление существенных закономерностей индивидуального развития личности учащегося, социально-психологических закономерностей группы и систем отношений.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Диагностическое направление.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В течение учебного года проводятся и анализируются диагностические исследования в 1–4-х классах, направленные на выявление наиболее важных особенностей деятельности, поведения и психического состояния школьников, которые должны быть учтены в процессе сопровождения. Выбор объектов изучения определяется в соответствии с основными задачами школы, задачами сопровождения, перспективным планом работы школы и психологической службы, а также актуальными запросами и проблемами, возникшими в организации учебно-воспитательного процесса.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Психолого-педагогическое </w:t>
      </w:r>
      <w:r>
        <w:tab/>
        <w:t xml:space="preserve">сопровождение </w:t>
      </w:r>
      <w:r>
        <w:tab/>
        <w:t xml:space="preserve">представлено </w:t>
      </w:r>
      <w:r>
        <w:tab/>
        <w:t xml:space="preserve">следующими комплексными диагностиками: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Обследование дошкольников на этапе приема в школу;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lastRenderedPageBreak/>
        <w:t xml:space="preserve">Обследование учащихся первых классов на этапе адаптации к школьной среде;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Диагностика возрастного развития младших школьников;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Диагностика уровня социально-психологической готовности к обучению в среднем звене;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особенностей личности учащихся, состоящих на всех видах учёта; • Дополнительное исследование учащихся 1-х классов, имеющих проблемы прохождения процесса адаптации.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>Также диагностика проводится по следующим   направлениям</w:t>
      </w:r>
    </w:p>
    <w:p w:rsidR="00991C63" w:rsidRDefault="002C45CF" w:rsidP="00402E75">
      <w:pPr>
        <w:spacing w:line="240" w:lineRule="auto"/>
        <w:ind w:left="0" w:firstLine="567"/>
      </w:pPr>
      <w:r>
        <w:t xml:space="preserve"> </w:t>
      </w:r>
      <w:r>
        <w:tab/>
        <w:t xml:space="preserve">(групповая, индивидуальная, по запросу):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Диагностика психофизиологического состояния учащихся;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Диагностика интеллектуальной сферы обучающихся;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мотивационной сферы учащихся;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уровня самооценки обучающихся;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Диагностика степени зависимости от компьютера, Интернета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психологического климата, межличностных отношений в классном коллективе;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уровня агрессивности и враждебности учащихся;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Диагностика мотивации учения и эмоционального отношения к учению;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особенностей личности учащихся; </w:t>
      </w:r>
    </w:p>
    <w:p w:rsidR="00991C63" w:rsidRDefault="002C45CF" w:rsidP="00402E75">
      <w:pPr>
        <w:numPr>
          <w:ilvl w:val="0"/>
          <w:numId w:val="17"/>
        </w:numPr>
        <w:spacing w:line="240" w:lineRule="auto"/>
        <w:ind w:left="0" w:firstLine="567"/>
      </w:pPr>
      <w:r>
        <w:t xml:space="preserve">Исследование межличностных отношений ребёнка с родителями и др.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 Полученные результаты мониторингов и исследований после анализа и интерпретации результатов предоставляются педагогам, родителям и учащимся. В течение года по результатам диагностики ведётся психологическое консультирование учеников, их родителей, педагогов школы.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Работа с родителями.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 Работа с родителями – одно из важнейших направлений деятельности школьной психологической службы. </w:t>
      </w:r>
      <w:r>
        <w:rPr>
          <w:b/>
        </w:rPr>
        <w:t>Цель</w:t>
      </w:r>
      <w:r>
        <w:t xml:space="preserve"> данной работы заключается в формировании общего воспитательного «поля» вокруг ребенка, обеспечивающего согласованность (непротиворечивость) действий взрослых. Именно согласованность является важнейшим условием эффективности работы. </w:t>
      </w:r>
    </w:p>
    <w:p w:rsidR="00991C63" w:rsidRDefault="002C45CF" w:rsidP="00402E75">
      <w:pPr>
        <w:spacing w:after="89" w:line="240" w:lineRule="auto"/>
        <w:ind w:left="0" w:firstLine="567"/>
      </w:pPr>
      <w:r>
        <w:rPr>
          <w:i/>
        </w:rPr>
        <w:t xml:space="preserve">В связи с этим, основными направлениями работы являются: </w:t>
      </w:r>
    </w:p>
    <w:p w:rsidR="00991C63" w:rsidRDefault="002C45CF" w:rsidP="00402E75">
      <w:pPr>
        <w:numPr>
          <w:ilvl w:val="0"/>
          <w:numId w:val="18"/>
        </w:numPr>
        <w:spacing w:line="240" w:lineRule="auto"/>
        <w:ind w:left="0" w:firstLine="567"/>
      </w:pPr>
      <w:r>
        <w:t xml:space="preserve">установление и поддержание постоянной связи с родителями; </w:t>
      </w:r>
    </w:p>
    <w:p w:rsidR="00991C63" w:rsidRDefault="002C45CF" w:rsidP="00402E75">
      <w:pPr>
        <w:numPr>
          <w:ilvl w:val="0"/>
          <w:numId w:val="18"/>
        </w:numPr>
        <w:spacing w:line="240" w:lineRule="auto"/>
        <w:ind w:left="0" w:firstLine="567"/>
      </w:pPr>
      <w:r>
        <w:t xml:space="preserve">выработка единых требований семьи и школы к воспитанию личности ребёнка; </w:t>
      </w:r>
    </w:p>
    <w:p w:rsidR="00991C63" w:rsidRDefault="002C45CF" w:rsidP="00402E75">
      <w:pPr>
        <w:numPr>
          <w:ilvl w:val="0"/>
          <w:numId w:val="18"/>
        </w:numPr>
        <w:spacing w:line="240" w:lineRule="auto"/>
        <w:ind w:left="0" w:firstLine="567"/>
      </w:pPr>
      <w:r>
        <w:t xml:space="preserve">привлечение родителей к организации работы с детьми в условиях школы; </w:t>
      </w:r>
    </w:p>
    <w:p w:rsidR="00991C63" w:rsidRDefault="002C45CF" w:rsidP="00402E75">
      <w:pPr>
        <w:numPr>
          <w:ilvl w:val="0"/>
          <w:numId w:val="18"/>
        </w:numPr>
        <w:spacing w:line="240" w:lineRule="auto"/>
        <w:ind w:left="0" w:firstLine="567"/>
      </w:pPr>
      <w:r>
        <w:t xml:space="preserve">психологическое просвещение родителей по вопросам воспитания, повышение уровня их педагогической культуры. </w:t>
      </w:r>
    </w:p>
    <w:p w:rsidR="00991C63" w:rsidRDefault="002C45CF" w:rsidP="00402E75">
      <w:pPr>
        <w:spacing w:after="0" w:line="240" w:lineRule="auto"/>
        <w:ind w:left="0" w:firstLine="567"/>
      </w:pPr>
      <w:r>
        <w:t xml:space="preserve">          Активной стороной взаимодействия с родителями, наряду с классным руководителем, зачастую является именно психолог, предлагая им для освоения свое информационное «поле», в котором выделены различные аспекты возрастной, педагогической, практической психологии, представляющие интерес и ценность для семьи.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Одним из важных аспектов работы с родителями является повышение психолого- педагогических знаний последних. Еженедельно родители приглашаются на индивидуальные консультации, проводятся тематические родительские собрания.          В течение учебного года по запросу родителей проводятся индивидуальные тематические консультации. </w:t>
      </w:r>
    </w:p>
    <w:p w:rsidR="00991C63" w:rsidRDefault="002C45CF" w:rsidP="00402E75">
      <w:pPr>
        <w:pStyle w:val="1"/>
        <w:ind w:left="0" w:firstLine="567"/>
        <w:jc w:val="both"/>
      </w:pPr>
      <w:r>
        <w:lastRenderedPageBreak/>
        <w:t xml:space="preserve">Работа с педагогическим коллективом.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Психологическое сопровождение учителей позволяет педагогам преодолевать психологические барьеры, связанные с готовностью к нововведениям, развивать стилевые характеристики общения, позитивные взаимоотношения друг с другом, администрацией, родителями, детьми. В свете гуманистической психолого-педагогической парадигмы образования и внедрения ее в педагогический процесс, два аспекта психологической работы с учителями выходят на первый план: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первый аспект – психологическая помощь педагогам, связанная с внедрением личностно- ориентированных технологий обучения в реальный учебный процесс, а в связи с этим          второй аспект – психологическое отношение учителя к оценке и отметке (выставляемых и высказываемых учителями детям и родителям) как центральный педагогический конфликт, обусловленный различными факторами. </w:t>
      </w:r>
    </w:p>
    <w:p w:rsidR="00991C63" w:rsidRDefault="002C45CF" w:rsidP="00402E75">
      <w:pPr>
        <w:spacing w:line="240" w:lineRule="auto"/>
        <w:ind w:left="0" w:firstLine="567"/>
      </w:pPr>
      <w:bookmarkStart w:id="0" w:name="_GoBack"/>
      <w:r>
        <w:t xml:space="preserve">           </w:t>
      </w:r>
      <w:bookmarkEnd w:id="0"/>
      <w:r>
        <w:t xml:space="preserve">Позиция психологической службы школы состоит в том, что обучение представляет собой личностно-коммуникативное взаимодействие педагогов и учащихся, воплощающееся в психолого- дидактических ситуациях, организуемых педагогом; понимание педагога и учащихся в образовательном процессе достигается через их взаимную рефлексию информационных отношений между педагогом и учащимися. Объектом обучения в этом случае выступает учебный материал, через который возможна профессиональная самореализация педагога и становление субъектности ученика.          </w:t>
      </w:r>
      <w:r>
        <w:rPr>
          <w:i/>
        </w:rPr>
        <w:t>Психологическое сопровождение учителей</w:t>
      </w:r>
      <w:r>
        <w:t xml:space="preserve"> позволяет педагогам преодолевать психологические барьеры, связанные с готовностью к нововведениям, развивать стилевые характеристики общения, позитивные взаимоотношения друг с другом, администрацией, родителями, детьми. Психологическое сопровождение учителей имеет психопрофилактическую направленность, связанную с приобретением учителями навыков психической саморегуляции.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Работа с учащимися «группы риска».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Для того, чтобы работа с семьями различных категорий, с учащимися, состоящими на различных видах учёта, была систематической, а не имела ситуативных характер, зам.директором по ВР совместно с психологической службой школы разработана система сопровождения семей и учащихся различных категорий: </w:t>
      </w:r>
    </w:p>
    <w:p w:rsidR="00991C63" w:rsidRDefault="002C45CF" w:rsidP="00402E75">
      <w:pPr>
        <w:numPr>
          <w:ilvl w:val="0"/>
          <w:numId w:val="19"/>
        </w:numPr>
        <w:spacing w:line="240" w:lineRule="auto"/>
        <w:ind w:left="0" w:firstLine="567"/>
      </w:pPr>
      <w:r>
        <w:t xml:space="preserve">проводится изучение условий проживания детей: организуются рейды-проверки в проблемные семьи, проводятся собеседования с родителями и близким окружением. </w:t>
      </w:r>
    </w:p>
    <w:p w:rsidR="00991C63" w:rsidRDefault="002C45CF" w:rsidP="00402E75">
      <w:pPr>
        <w:numPr>
          <w:ilvl w:val="0"/>
          <w:numId w:val="19"/>
        </w:numPr>
        <w:spacing w:line="240" w:lineRule="auto"/>
        <w:ind w:left="0" w:firstLine="567"/>
      </w:pPr>
      <w:r>
        <w:t xml:space="preserve">составляются психолого-социальные, педагогические карты учащихся, состоящих на различных видах учёта, </w:t>
      </w:r>
    </w:p>
    <w:p w:rsidR="00991C63" w:rsidRDefault="002C45CF" w:rsidP="00402E75">
      <w:pPr>
        <w:numPr>
          <w:ilvl w:val="0"/>
          <w:numId w:val="19"/>
        </w:numPr>
        <w:spacing w:line="240" w:lineRule="auto"/>
        <w:ind w:left="0" w:firstLine="567"/>
      </w:pPr>
      <w:r>
        <w:t xml:space="preserve">проводится психологическая диагностика обучающихся и их родителей. </w:t>
      </w:r>
    </w:p>
    <w:p w:rsidR="00991C63" w:rsidRDefault="002C45CF" w:rsidP="00402E75">
      <w:pPr>
        <w:numPr>
          <w:ilvl w:val="0"/>
          <w:numId w:val="19"/>
        </w:numPr>
        <w:spacing w:line="240" w:lineRule="auto"/>
        <w:ind w:left="0" w:firstLine="567"/>
      </w:pPr>
      <w:r>
        <w:t xml:space="preserve">по результатам диагностики проводятся индивидуальные консультации (с учащимися, с родителями и учителями).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Консультативная деятельность.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В течение учебного года проводится психологическое консультирование учителей, родителей и учащихся по индивидуальным запросам и проблемам. Основные обращения родителей за индивидуальной консультативной помощью направлены на гармонизацию типа воспитательных воздействий и устранение возможных нарушений семейного воспитания, получение дополнительной информации и рекомендаций по результатам психологических исследований.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В школе апробирована новая форма проведения консультативной работы – это групповая консультация с родителями. Данная форма консультативной работы зарекомендовала себя положительно и будет активно реализовываться в дальнейшем. Индивидуальные и групповые консультации для педагогов способствуют компетентному ориентированию в причинах социальной дезадаптации детей, улучшению микроклимата в классах; эффективному выделению воспитательных аспектов учебной деятельности учащихся; улучшению взаимоотношений в системе ученик - родитель - учитель; повышению эффективности учебной деятельности в результате снижения эмоционального напряжения; снижению негативного отношения к </w:t>
      </w:r>
      <w:r>
        <w:lastRenderedPageBreak/>
        <w:t xml:space="preserve">предметам учебного цикла у учащихся.         В течение года все участники педагогического процесса охвачены основными направлениями работы. Психологическая служба работает по заранее разработанным и апробированным программам, входящим в систему сопровождения отдельных категорий учащихся и их родителей.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Сохранение и укрепление здоровья школьников.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Сохранение и укрепление здоровья учащихся – актуальная проблема школы. Понятие «здоровье» необходимо рассматривать комплексно: </w:t>
      </w:r>
    </w:p>
    <w:p w:rsidR="00991C63" w:rsidRDefault="002C45CF" w:rsidP="00402E75">
      <w:pPr>
        <w:numPr>
          <w:ilvl w:val="0"/>
          <w:numId w:val="20"/>
        </w:numPr>
        <w:spacing w:line="240" w:lineRule="auto"/>
        <w:ind w:left="0" w:firstLine="567"/>
      </w:pPr>
      <w:r>
        <w:t xml:space="preserve">физический   аспект   здоровья – физическая подготовка, умение преодолевать усталость, подвижный образ жизни, здоровье позволяет ему справляться с учебной нагрузкой; </w:t>
      </w:r>
    </w:p>
    <w:p w:rsidR="00991C63" w:rsidRDefault="002C45CF" w:rsidP="00402E75">
      <w:pPr>
        <w:numPr>
          <w:ilvl w:val="0"/>
          <w:numId w:val="20"/>
        </w:numPr>
        <w:spacing w:line="240" w:lineRule="auto"/>
        <w:ind w:left="0" w:firstLine="567"/>
      </w:pPr>
      <w:r>
        <w:t xml:space="preserve">интеллектуальный аспект здоровья - хорошие умственные способности, необходимые знания, любознательность, самообучаемость; </w:t>
      </w:r>
    </w:p>
    <w:p w:rsidR="00991C63" w:rsidRDefault="002C45CF" w:rsidP="00402E75">
      <w:pPr>
        <w:numPr>
          <w:ilvl w:val="0"/>
          <w:numId w:val="20"/>
        </w:numPr>
        <w:spacing w:line="240" w:lineRule="auto"/>
        <w:ind w:left="0" w:firstLine="567"/>
      </w:pPr>
      <w:r>
        <w:t xml:space="preserve">нравственный аспект здоровья - потребность подчинять свое поведение общественным нормам и требованиям морали, самокритичность; </w:t>
      </w:r>
    </w:p>
    <w:p w:rsidR="00991C63" w:rsidRDefault="002C45CF" w:rsidP="00402E75">
      <w:pPr>
        <w:numPr>
          <w:ilvl w:val="0"/>
          <w:numId w:val="20"/>
        </w:numPr>
        <w:spacing w:line="240" w:lineRule="auto"/>
        <w:ind w:left="0" w:firstLine="567"/>
      </w:pPr>
      <w:r>
        <w:t xml:space="preserve">социальный аспект здоровья - коммуникабельность, умение жить в социуме; • эмоциональный аспект здоровья - уравновешенность, отсутствие  негативных эмоций, напряжения, стрессов.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В качестве основы нашей деятельности по здоровьесбережению является программа </w:t>
      </w:r>
      <w:r>
        <w:rPr>
          <w:i/>
        </w:rPr>
        <w:t xml:space="preserve">«Школа - территория Здоровья».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В рамках программы здоровьесбережения в Школе реализуется ряд проектов и программ: вакцинация, просветительская работа, уроки гигиены, спортивно- оздоровительные мероприятия и т.п. Ведется регулярный контроль состояния здоровья обучающихся, на основании которого даются индивидуальные рекомендации детям и родителям. Просветительская работа включает традиционные беседы врача, выступления на родительских собраниях, проведение уроков здоровья и безопасности. Проводится комплексная пропаганда ценностей здорового образа жизни.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Система поддержки одаренных детей.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  Выявление и поддержка одаренных детей – важная часть работы педагогов школы. Учёными давно установлено, что каждый ребёнок владеет множеством способностей, хранящихся в нём в виде задатков. В связи с этим возникает необходимость раскрыть эти способности как можно более в раннем возрасте, используя для этого разные формы и приёмы работы, направленные на создание для ребёнка ситуации успеха для реализации своих способностей. С одной стороны, каждый ребенок «одарен», и задача педагогов состоит в раскрытии интеллектуально-творческого потенциала каждого ребенка. С другой стороны, существует категория детей, качественно отличающихся от своих сверстников, и, соответственно, требующих организации особого обучения, развития и воспитания.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Основные направления деятельности: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выявление одаренных и талантливых детей.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выявление конкретных трудностей, с которыми сталкиваются одаренный ребенок;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внедрение новых методов работы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проведение мероприятий и участие в мероприятиях, проводимых на различных уровнях, способствующих раскрытию детской одаренности.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формирование банка данных по различным направлениям работы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подготовка </w:t>
      </w:r>
      <w:r>
        <w:tab/>
        <w:t xml:space="preserve">(разработка) программно-методических документов для  </w:t>
      </w:r>
      <w:r>
        <w:tab/>
        <w:t xml:space="preserve">педагога-психолога, учителей, воспитателей, работающих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проведение научно-исследовательской работы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работа по специализированным образовательным программам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психологическое сопровождение работы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lastRenderedPageBreak/>
        <w:t xml:space="preserve">составление перспективного плана работы с одаренными детьми.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разработка новых форм взаимодействия педагогов и других специалистов с родителями для полноценного развития творческого потенциала учащихся.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оказание консультационной помощи родителям и педагогам, работающим с одаренными детьми. </w:t>
      </w:r>
    </w:p>
    <w:p w:rsidR="00991C63" w:rsidRDefault="002C45CF" w:rsidP="00402E75">
      <w:pPr>
        <w:spacing w:after="89" w:line="240" w:lineRule="auto"/>
        <w:ind w:left="0" w:firstLine="567"/>
      </w:pPr>
      <w:r>
        <w:t xml:space="preserve">           </w:t>
      </w:r>
      <w:r>
        <w:rPr>
          <w:i/>
        </w:rPr>
        <w:t xml:space="preserve"> Для успешной реализации данного направления в школе применяются следующие формы работы с одаренными детьми: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комплексная работа по изучению личности детей (интеллектуальный уровень, актуальная и потенциальная одаренность, межличностные отношения, исследование уровня мотивации и адаптации ребенка в школе, изучение родительско-детских отношений, личностных особенностей детей, успешности обучения ребенка в школе, его творческого потенциала);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психолого-педагогический мониторинг; </w:t>
      </w:r>
    </w:p>
    <w:p w:rsidR="00991C63" w:rsidRDefault="002C45CF" w:rsidP="00402E75">
      <w:pPr>
        <w:numPr>
          <w:ilvl w:val="0"/>
          <w:numId w:val="21"/>
        </w:numPr>
        <w:spacing w:line="240" w:lineRule="auto"/>
        <w:ind w:left="0" w:firstLine="567"/>
      </w:pPr>
      <w:r>
        <w:t xml:space="preserve">реализация специальных образовательных программ и технологий; • </w:t>
      </w:r>
      <w:r>
        <w:tab/>
        <w:t xml:space="preserve">психологическое сопровождение работы с одаренными детьми; </w:t>
      </w:r>
    </w:p>
    <w:p w:rsidR="00991C63" w:rsidRDefault="002C45CF" w:rsidP="00402E75">
      <w:pPr>
        <w:numPr>
          <w:ilvl w:val="0"/>
          <w:numId w:val="21"/>
        </w:numPr>
        <w:spacing w:after="239" w:line="240" w:lineRule="auto"/>
        <w:ind w:left="0" w:firstLine="567"/>
      </w:pPr>
      <w:r>
        <w:t xml:space="preserve">вовлечение детей в кружки по интересам. 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Финансово-экономические условия реализации образовательной программы начального общего образования.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Финансовое обеспечение реализации ООП НОО школы опирается на исполнение 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объёмов и качества предоставляемых образовательным учреждением услуг (выполнения работ) с размерами направляемых на эти цели средств бюджета.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Финансовое обеспечение задания Учредителя по реализации ООП осуществляется на основе нормативного подушевого финансирования.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Стандарта. Формирование фонда оплаты труда школы осуществляется в пределах объема средств образовательной организации на текущий финансовый год, определенного в соответствии с региональным расчетом подушевым нормативом, количеством обучающихся и соответствующими поправочными коэффициентами, и отражается в плане финансово – хозяйственной деятельности школы. Справочно: в соответствии с установленным порядком финансирования оплаты труда работников школы: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t xml:space="preserve">фонд оплаты труда школы состоит из базовой части и стимулирующей части;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t xml:space="preserve">базовая часть фонда оплаты труда обеспечивает гарантированную заработную плату руководителей, педагогических работников, непосредственно осуществляющих образовательный процесс, учебно- вспомогательного и младшего обслуживающего персонала школы;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t xml:space="preserve">базовая часть фонда оплаты труда для педагогического персонала, </w:t>
      </w:r>
    </w:p>
    <w:p w:rsidR="00991C63" w:rsidRDefault="002C45CF" w:rsidP="00402E75">
      <w:pPr>
        <w:spacing w:line="240" w:lineRule="auto"/>
        <w:ind w:left="0" w:firstLine="567"/>
      </w:pPr>
      <w:r>
        <w:t xml:space="preserve">осуществляющего учебный процесс, состоит из общей части и специальной части; - 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численности обучающихся в классах. Размеры, порядок и условия осуществления стимулирующих выплат определяются в Положении о порядке и условиях распределения выплат стимулирующего характера работников школы, направляемой на стимулирование повышения качества образования, и перечне показателей качества работы работников и в коллективном договоре. Школа самостоятельно определяет: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lastRenderedPageBreak/>
        <w:t xml:space="preserve">соотношение базовой и стимулирующей части фонда оплаты труда;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t>соотношение фонда оплаты труда педагогического, административно-</w:t>
      </w:r>
    </w:p>
    <w:p w:rsidR="00991C63" w:rsidRDefault="002C45CF" w:rsidP="00402E75">
      <w:pPr>
        <w:spacing w:line="240" w:lineRule="auto"/>
        <w:ind w:left="0" w:firstLine="567"/>
      </w:pPr>
      <w:r>
        <w:t xml:space="preserve">управленческого и учебно-вспомогательного персонала;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t xml:space="preserve">соотношение общей и специальной частей внутри базовой части фонда оплаты труда; </w:t>
      </w:r>
    </w:p>
    <w:p w:rsidR="00991C63" w:rsidRDefault="002C45CF" w:rsidP="00402E75">
      <w:pPr>
        <w:numPr>
          <w:ilvl w:val="0"/>
          <w:numId w:val="22"/>
        </w:numPr>
        <w:spacing w:line="240" w:lineRule="auto"/>
        <w:ind w:left="0" w:firstLine="567"/>
      </w:pPr>
      <w:r>
        <w:t xml:space="preserve">порядок распределения стимулирующей части фонда оплаты труда в соответствии с региональными и муниципальными нормативными актами. Распределение стимулирующей части фонда оплаты труда осуществляется Комиссией по распределению стимулирующей части школы. Согласно Положению 2 раза в год педагогические работники заполняют оценочные листы профессиональных достижений.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Для обеспечения требований Стандарта на основе проведённого анализа материально- технических условий реализации ООП НОО школа:  </w:t>
      </w:r>
    </w:p>
    <w:p w:rsidR="00991C63" w:rsidRDefault="002C45CF" w:rsidP="00402E75">
      <w:pPr>
        <w:numPr>
          <w:ilvl w:val="0"/>
          <w:numId w:val="23"/>
        </w:numPr>
        <w:spacing w:line="240" w:lineRule="auto"/>
        <w:ind w:left="0" w:firstLine="567"/>
      </w:pPr>
      <w:r>
        <w:t xml:space="preserve">проводит экономический расчёт стоимости обеспечения требований Стандарта по каждой позиции;  </w:t>
      </w:r>
    </w:p>
    <w:p w:rsidR="00991C63" w:rsidRDefault="002C45CF" w:rsidP="00402E75">
      <w:pPr>
        <w:numPr>
          <w:ilvl w:val="0"/>
          <w:numId w:val="23"/>
        </w:numPr>
        <w:spacing w:line="240" w:lineRule="auto"/>
        <w:ind w:left="0" w:firstLine="567"/>
      </w:pPr>
      <w:r>
        <w:t xml:space="preserve">устанавливает предмет закупок, количество и стоимость пополняемого оборудования, а также работ для обеспечения требований к условиям реализации ООП;  </w:t>
      </w:r>
    </w:p>
    <w:p w:rsidR="00991C63" w:rsidRDefault="002C45CF" w:rsidP="00402E75">
      <w:pPr>
        <w:numPr>
          <w:ilvl w:val="0"/>
          <w:numId w:val="23"/>
        </w:numPr>
        <w:spacing w:line="240" w:lineRule="auto"/>
        <w:ind w:left="0" w:firstLine="567"/>
      </w:pPr>
      <w:r>
        <w:t xml:space="preserve">определяет величину затрат на обеспечение требований к условиям реализации ООП;  </w:t>
      </w:r>
    </w:p>
    <w:p w:rsidR="00991C63" w:rsidRDefault="002C45CF" w:rsidP="00402E75">
      <w:pPr>
        <w:numPr>
          <w:ilvl w:val="0"/>
          <w:numId w:val="23"/>
        </w:numPr>
        <w:spacing w:line="240" w:lineRule="auto"/>
        <w:ind w:left="0" w:firstLine="567"/>
      </w:pPr>
      <w:r>
        <w:t xml:space="preserve">соотносит необходимые затраты с региональным (муниципальным) графиком внедрения Стандарта и определяет распределение по годам освоения средств на обеспечение требований к условиям реализации ООП в соответствии с ФГОС;  </w:t>
      </w:r>
    </w:p>
    <w:p w:rsidR="00991C63" w:rsidRDefault="002C45CF" w:rsidP="00402E75">
      <w:pPr>
        <w:numPr>
          <w:ilvl w:val="0"/>
          <w:numId w:val="23"/>
        </w:numPr>
        <w:spacing w:after="237" w:line="240" w:lineRule="auto"/>
        <w:ind w:left="0" w:firstLine="567"/>
      </w:pPr>
      <w:r>
        <w:t xml:space="preserve">разрабатывает финансовый механизм интеграции между школой и учреждениями дополнительного образования детей, а также другими социальными партнёрами, организующими внеурочную деятельность обучающихся. При этом учитывается, что взаимодействие может осуществляться: — на основе договоров на проведение занятий в рамках кружков, секций, клубов и др. по различным направлениям внеурочной деятельности на базе школы (учреждения дополнительного образования, клуба, спортивного комплекса и др.); — за счёт выделения ставок педагогов дополнительного образования, которые обеспечивают реализацию для обучающихся в школе широкого спектра программ внеурочной деятельности.   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Информационно-методические условия реализации программы начального общего образования. 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  В соответствии с требованиями Стандарта информационно-методические условия реализации основной образовательной программы начального общего образования обеспечиваются современной информационно-образовательной средой. </w:t>
      </w:r>
    </w:p>
    <w:p w:rsidR="00991C63" w:rsidRDefault="002C45CF" w:rsidP="00402E75">
      <w:pPr>
        <w:pStyle w:val="1"/>
        <w:ind w:left="0" w:firstLine="567"/>
        <w:jc w:val="both"/>
      </w:pPr>
      <w:r>
        <w:t xml:space="preserve">Основными элементами ИОС являются: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информационно-образовательные ресурсы в виде печатной продукции;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информационно-образовательные ресурсы на сменных оптических носителях;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информационно-образовательные ресурсы Интернета;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вычислительная и информационно-телекоммуникационная инфраструктура;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прикладные программы, в том числе поддерживающие администрирование и финансово- хозяйственную деятельность образовательного учреждения (бухгалтерский учёт, делопроизводство, кадры и т. д.).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Необходимое для использования ИКТ оборудование отвечает современным требованиям и обеспечивать использование ИКТ: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 учебной деятельности;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во внеурочной деятельности;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 естественно-научной деятельности;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lastRenderedPageBreak/>
        <w:t xml:space="preserve">при измерении, контроле и оценке результатов образования;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 административной деятельности, включая дистанционное взаимодействие всех участников образовательного процесса, в том числе в рамках дистанционного образования, а также дистанционное взаимодействие школы с другими организациями социальной сферы и органами управления.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Учебно-методическое и информационное оснащение образовательного процесса должно обеспечивать возможность: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реализации индивидуальных образовательных планов обучающихся, осуществления их самостоятельной образовательной деятельности;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 • 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(включая трёхмерные объекты) в цифровую среду (оцифровка, сканирование);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создания и использования диаграмм различных видов,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 линий;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видеосообщений;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выступления с аудио-, видео- и графическим экранным сопровождением; </w:t>
      </w:r>
    </w:p>
    <w:p w:rsidR="00991C63" w:rsidRDefault="002C45CF" w:rsidP="00402E75">
      <w:pPr>
        <w:numPr>
          <w:ilvl w:val="0"/>
          <w:numId w:val="24"/>
        </w:numPr>
        <w:spacing w:after="0" w:line="240" w:lineRule="auto"/>
        <w:ind w:left="0" w:firstLine="567"/>
      </w:pPr>
      <w:r>
        <w:t xml:space="preserve">вывода информации на бумагу;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информационного подключения к локальной сети и глобальной сети Интернет;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поиска и получения информации;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использования источников информации на бумажных и цифровых носителях (в том числе в справочниках, словарях, поисковых системах);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создания и заполнения баз данных, в том числе определителей; наглядного представления и анализа данных;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включения обучающихся в естественно-научную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виртуальнонаглядных моделей и коллекций основных математических и естественно-научных объектов и явлений;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художественного творчества с использованием ручных, электрических и ИКТинструментов, реализации художественно-оформительских и издательских проектов, натурной и рисованной мультипликации;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создания материальных и информационных объектов с использованием ручных и электроинструментов, применяемых в избранных для изучения распространённых технологиях (индустриальных, сельскохозяйственных, технологиях ведения дома, информационных и коммуникационных технологиях);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конструирования и моделирования, в том числе моделей с цифровым управлением и обратной связью, с использованием конструкторов; управления объектами; программирования;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lastRenderedPageBreak/>
        <w:t xml:space="preserve">занятий по изучению правил дорожного движения с использованием игр, оборудования, а также компьютерных тренажёров;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размещения продуктов познавательной, учебно-исследовательской деятельности обучающихся в информационно-образовательной среде гимназии;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обеспечения доступа в школьной библиотеке к информационным ресурсам Интернета, учебной и художественной литературе, коллекциям медиаресурсов на электронных носителях, множительной технике для тиражирования учебных и методических тексто-графических и аудио - видеоматериалов, результатов творческой, научно-исследовательской и проектной деятельности обучающихся; </w:t>
      </w:r>
    </w:p>
    <w:p w:rsidR="00991C63" w:rsidRDefault="002C45CF" w:rsidP="00402E75">
      <w:pPr>
        <w:numPr>
          <w:ilvl w:val="0"/>
          <w:numId w:val="24"/>
        </w:numPr>
        <w:spacing w:line="240" w:lineRule="auto"/>
        <w:ind w:left="0" w:firstLine="567"/>
      </w:pPr>
      <w:r>
        <w:t xml:space="preserve">проведения массовых мероприятий, собраний, представлений; досуга и общения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сопровождением. </w:t>
      </w:r>
    </w:p>
    <w:p w:rsidR="00991C63" w:rsidRDefault="002C45CF" w:rsidP="00402E75">
      <w:pPr>
        <w:spacing w:after="0" w:line="240" w:lineRule="auto"/>
        <w:ind w:left="0" w:firstLine="567"/>
      </w:pPr>
      <w:r>
        <w:t xml:space="preserve">         Технические средства: мультимедийный проектор и экран; принтер монохромный; принтер цветной; графический планшет; сканер; микрофон; музыкальная клавиатура; цифровой микроскоп; доска со средствами, обеспечивающими обратную связь.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Программные инструменты: операционные системы и служебные инструменты; орфографический корректор для текстов на русском и иностранном языках; клавиатурный тренажёр для русского и иностранного языков; текстовый редактор для работы с русскими и иноязычными текстами; инструмент планирования деятельности; графический редактор для обработки векторных изображений; музыкальный редактор; редактор подготовки презентаций; редактор видео; редактор звука; редактор представления временной информации (линия времени); редактор генеалогических деревьев; виртуальные лаборатории по учебным предметам; среды для дистанционного онлайн и офлайн сетевого взаимодействия; среда для интернет-публикаций; редактор интернет-сайтов; редактор для совместного удалённого редактирования сообщений.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Обеспечение технической, методической и организационной поддержки: разработка планов, дорожных карт; заключение договоров; подготовка распорядительных документов учредителя; подготовка локальных актов образовательного учреждения; подготовка программ формирования ИКТ- компетентности работников школы (индивидуальных программ для каждого работника).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Отображение образовательного процесса в информационной среде: размещаются домашние задания (текстовая формулировка, видеофильм для анализа, географическая карта); результаты выполнения аттестационных работ обучающихся; творческие работы учителей и обучающихся; осуществляется связь учителей, администрации, родителей, органов управления; осуществляется методическая поддержка учителей (интернет-школа, интернет-ИПК, мульти медиа коллекция). </w:t>
      </w:r>
    </w:p>
    <w:p w:rsidR="00991C63" w:rsidRDefault="002C45CF" w:rsidP="00402E75">
      <w:pPr>
        <w:spacing w:after="215" w:line="240" w:lineRule="auto"/>
        <w:ind w:left="0" w:firstLine="567"/>
      </w:pPr>
      <w:r>
        <w:t xml:space="preserve">                                              </w:t>
      </w:r>
    </w:p>
    <w:p w:rsidR="00991C63" w:rsidRDefault="002C45CF" w:rsidP="00402E75">
      <w:pPr>
        <w:pStyle w:val="1"/>
        <w:ind w:left="0" w:firstLine="567"/>
        <w:jc w:val="center"/>
      </w:pPr>
      <w:r>
        <w:t xml:space="preserve">Материально-технические </w:t>
      </w:r>
      <w:r>
        <w:tab/>
        <w:t xml:space="preserve">условия </w:t>
      </w:r>
      <w:r>
        <w:tab/>
        <w:t xml:space="preserve">реализации </w:t>
      </w:r>
      <w:r>
        <w:tab/>
        <w:t xml:space="preserve">основной </w:t>
      </w:r>
      <w:r>
        <w:tab/>
        <w:t>образовательной программы.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Материально-техническая база школы приведена в соответствие с задачами по обеспечению реализации основной образовательной программы школы и созданию соответствующей образовательной и социальной среды.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В Школе оборудованы 31 учебный кабинет. Абсолютно все кабинеты оснащены современной мультимедийной техникой, в том числе: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t xml:space="preserve">лаборатория по физике;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t xml:space="preserve">лаборатория по химии;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lastRenderedPageBreak/>
        <w:t xml:space="preserve">лаборатория по биологии;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t xml:space="preserve">компьютерный класс;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t xml:space="preserve">кабинет технологии для девочек;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t xml:space="preserve">кабинет ОБЖ;  </w:t>
      </w:r>
    </w:p>
    <w:p w:rsidR="00991C63" w:rsidRDefault="002C45CF" w:rsidP="00402E75">
      <w:pPr>
        <w:numPr>
          <w:ilvl w:val="0"/>
          <w:numId w:val="25"/>
        </w:numPr>
        <w:spacing w:line="240" w:lineRule="auto"/>
        <w:ind w:left="0" w:firstLine="567"/>
      </w:pPr>
      <w:r>
        <w:t xml:space="preserve">кабинет педагога-психолога; </w:t>
      </w:r>
    </w:p>
    <w:p w:rsidR="00991C63" w:rsidRDefault="001316EE" w:rsidP="00402E75">
      <w:pPr>
        <w:numPr>
          <w:ilvl w:val="0"/>
          <w:numId w:val="25"/>
        </w:numPr>
        <w:spacing w:line="240" w:lineRule="auto"/>
        <w:ind w:left="0" w:firstLine="567"/>
      </w:pPr>
      <w:r>
        <w:t>медкабинет.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На первом этаже школы оборудованы 2 раздевалки для учащихся школы, столовая, пищеблок и спортивный зал. Второй этаж здания оборудован актовым залом, малым спортивным залом, залом хореографии, библиотекой.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В образовательной организации действует 31 кабинет, в том числе 12 кабинетов начальной школы, кабинет химии, биологии, физики, информатики, 2 кабинета математики, 3 кабинета русского языка и литературы, 3 кабинета иностранного языка, 3 кабинета родного языка, кабинет истории, кабинет географии, кабинет ОБЖ, кабинет технологии, оборудованный швейными машинками, 3 приспособленных спортивных зала.          В школе имеется актовый зал и библиотека. Школьная библиотека, с медиатекой располагает более 20000 экземпляров учебной, энциклопедической и художественной литературой.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 Автоматизированное рабочее место учителя установлено во всех учебных кабинетах. В образовательном процессе используются 8 интерактивных досок, 31 мультимедийный проектор, 31 многофункциональных устройств, 76 единиц компьютерной техники. Все кабинеты объединены локальной сетью и имеют доступ в Интернет.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Осуществлена замена зеркал в зале хореографии, окраска коридоров здания и учебных классов. Приобретено: оргтехника - 2 ноутбука, 1 мультимедийный проектор, 1 МФУ, 3 документ камеры, 1 фотоаппарат, 3 микрофона, 5 рециркуляторов воздуха, 3 бесконтактных термометра, 15 наушников, оборудование для кабинета географии (глобусы, теллурий, компасы и др.) стенды для кабинета химии, учебно-наглядное пособие по географии, мебель - 104 стула ученического, 35 парт, 40 шкафчиков для раздевалки. </w:t>
      </w:r>
    </w:p>
    <w:p w:rsidR="00991C63" w:rsidRDefault="002C45CF" w:rsidP="00402E75">
      <w:pPr>
        <w:spacing w:line="240" w:lineRule="auto"/>
        <w:ind w:left="0" w:firstLine="567"/>
      </w:pPr>
      <w:r>
        <w:t xml:space="preserve">         Школа оказывает медицинские услуги учащимся, привлекая медработников медицинского учреждения, в соответствии с договором о взаимном сотрудничестве с детской поликлиникой. </w:t>
      </w:r>
    </w:p>
    <w:p w:rsidR="00991C63" w:rsidRDefault="002C45CF" w:rsidP="00402E75">
      <w:pPr>
        <w:spacing w:after="214" w:line="240" w:lineRule="auto"/>
        <w:ind w:left="0" w:firstLine="567"/>
      </w:pPr>
      <w:r>
        <w:t xml:space="preserve">         Помещение медицинского блока соответствует требованиям СанПиН, оснащено оборудованием и наборами медикаментов для оказания неотложной помощи. </w:t>
      </w:r>
    </w:p>
    <w:p w:rsidR="00991C63" w:rsidRDefault="002C45CF" w:rsidP="00402E75">
      <w:pPr>
        <w:pStyle w:val="1"/>
        <w:spacing w:after="166"/>
        <w:ind w:left="0" w:firstLine="567"/>
        <w:jc w:val="both"/>
      </w:pPr>
      <w:r>
        <w:t xml:space="preserve">Оценка материально-технических условий реализации основной образовательной программы начального общего образования школы. </w:t>
      </w:r>
    </w:p>
    <w:tbl>
      <w:tblPr>
        <w:tblStyle w:val="TableGrid"/>
        <w:tblW w:w="9357" w:type="dxa"/>
        <w:tblInd w:w="262" w:type="dxa"/>
        <w:tblCellMar>
          <w:left w:w="2" w:type="dxa"/>
          <w:right w:w="123" w:type="dxa"/>
        </w:tblCellMar>
        <w:tblLook w:val="04A0" w:firstRow="1" w:lastRow="0" w:firstColumn="1" w:lastColumn="0" w:noHBand="0" w:noVBand="1"/>
      </w:tblPr>
      <w:tblGrid>
        <w:gridCol w:w="2127"/>
        <w:gridCol w:w="5531"/>
        <w:gridCol w:w="1699"/>
      </w:tblGrid>
      <w:tr w:rsidR="00991C63">
        <w:trPr>
          <w:trHeight w:val="64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rPr>
                <w:b/>
                <w:i/>
              </w:rPr>
              <w:t xml:space="preserve">№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rPr>
                <w:b/>
                <w:i/>
              </w:rPr>
              <w:t xml:space="preserve">Требования ФГОС, нормативных и локальных актов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i/>
              </w:rPr>
              <w:t>Необходимо/ имеется</w:t>
            </w:r>
          </w:p>
        </w:tc>
      </w:tr>
      <w:tr w:rsidR="00991C63">
        <w:trPr>
          <w:trHeight w:val="96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1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Учебные кабинеты с автоматизированными рабочими местами учащихся и педагогических работников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t>имеются</w:t>
            </w:r>
          </w:p>
        </w:tc>
      </w:tr>
      <w:tr w:rsidR="00991C63">
        <w:trPr>
          <w:trHeight w:val="96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2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Помещения для занятий естественно-научной деятельностью, моделированием, техническим творчеством, иностранными языками.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t>необходимо</w:t>
            </w:r>
          </w:p>
        </w:tc>
      </w:tr>
      <w:tr w:rsidR="00991C63">
        <w:trPr>
          <w:trHeight w:val="64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3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Помещения для занятий музыкой, хореографией и изобразительным искусством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t>имеются</w:t>
            </w:r>
          </w:p>
        </w:tc>
      </w:tr>
      <w:tr w:rsidR="00991C63">
        <w:trPr>
          <w:trHeight w:val="64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Компоненты оснащения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Необходимое оборудование и оснащение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89" w:line="240" w:lineRule="auto"/>
              <w:ind w:left="0" w:firstLine="0"/>
              <w:jc w:val="center"/>
            </w:pPr>
            <w:r>
              <w:t>имеются</w:t>
            </w:r>
          </w:p>
          <w:p w:rsidR="00991C63" w:rsidRDefault="00991C63" w:rsidP="00402E75">
            <w:pPr>
              <w:spacing w:after="0" w:line="240" w:lineRule="auto"/>
              <w:ind w:left="0" w:firstLine="0"/>
              <w:jc w:val="center"/>
            </w:pPr>
          </w:p>
        </w:tc>
      </w:tr>
      <w:tr w:rsidR="00991C63">
        <w:trPr>
          <w:trHeight w:val="191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lastRenderedPageBreak/>
              <w:t xml:space="preserve">Компоненты оснащения учебного кабинета начальной школы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88" w:line="240" w:lineRule="auto"/>
              <w:ind w:left="157" w:firstLine="157"/>
            </w:pPr>
            <w:r>
              <w:rPr>
                <w:sz w:val="18"/>
              </w:rPr>
              <w:t>1.1.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Нормативные документы, программно- методическое обеспечение, локальные акты </w:t>
            </w:r>
          </w:p>
          <w:p w:rsidR="00991C63" w:rsidRDefault="002C45CF" w:rsidP="00402E75">
            <w:pPr>
              <w:spacing w:after="105" w:line="240" w:lineRule="auto"/>
              <w:ind w:left="157" w:firstLine="157"/>
            </w:pPr>
            <w:r>
              <w:rPr>
                <w:sz w:val="18"/>
              </w:rPr>
              <w:t>1.2.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Учебно-методические материалы </w:t>
            </w:r>
          </w:p>
          <w:p w:rsidR="00991C63" w:rsidRDefault="002C45CF" w:rsidP="00402E75">
            <w:pPr>
              <w:spacing w:after="98" w:line="240" w:lineRule="auto"/>
              <w:ind w:left="157" w:firstLine="157"/>
            </w:pPr>
            <w:r>
              <w:rPr>
                <w:sz w:val="18"/>
              </w:rPr>
              <w:t>1.2.1.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УМК </w:t>
            </w:r>
          </w:p>
          <w:p w:rsidR="00991C63" w:rsidRDefault="002C45CF" w:rsidP="00402E75">
            <w:pPr>
              <w:spacing w:after="92" w:line="240" w:lineRule="auto"/>
              <w:ind w:left="157" w:firstLine="157"/>
            </w:pPr>
            <w:r>
              <w:rPr>
                <w:sz w:val="18"/>
              </w:rPr>
              <w:t>1.2.2.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Дидактические и раздаточные материалы </w:t>
            </w:r>
          </w:p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rPr>
                <w:sz w:val="18"/>
              </w:rPr>
              <w:t>1.2.3.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Аудиозаписи, слайды по содержанию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86" w:line="240" w:lineRule="auto"/>
              <w:ind w:left="0" w:firstLine="0"/>
              <w:jc w:val="center"/>
            </w:pPr>
            <w:r>
              <w:t>имеются</w:t>
            </w:r>
          </w:p>
          <w:p w:rsidR="00991C63" w:rsidRDefault="00991C63" w:rsidP="00402E75">
            <w:pPr>
              <w:spacing w:after="86" w:line="240" w:lineRule="auto"/>
              <w:ind w:left="0" w:firstLine="0"/>
              <w:jc w:val="center"/>
            </w:pPr>
          </w:p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t>имеются имеются имеются имеются</w:t>
            </w:r>
          </w:p>
        </w:tc>
      </w:tr>
      <w:tr w:rsidR="00991C63">
        <w:trPr>
          <w:trHeight w:val="327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91C63" w:rsidRDefault="00991C63" w:rsidP="00402E75">
            <w:pPr>
              <w:spacing w:after="0" w:line="240" w:lineRule="auto"/>
              <w:ind w:left="157" w:firstLine="157"/>
            </w:pP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учебного предмета, ЭОР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91C63" w:rsidRDefault="00991C63" w:rsidP="00402E75">
            <w:pPr>
              <w:spacing w:after="0" w:line="240" w:lineRule="auto"/>
              <w:ind w:left="0" w:firstLine="0"/>
              <w:jc w:val="center"/>
            </w:pPr>
          </w:p>
        </w:tc>
      </w:tr>
      <w:tr w:rsidR="00991C63">
        <w:trPr>
          <w:trHeight w:val="1589"/>
        </w:trPr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991C63" w:rsidP="00402E75">
            <w:pPr>
              <w:spacing w:after="0" w:line="240" w:lineRule="auto"/>
              <w:ind w:left="157" w:firstLine="157"/>
            </w:pPr>
          </w:p>
        </w:tc>
        <w:tc>
          <w:tcPr>
            <w:tcW w:w="5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92" w:line="240" w:lineRule="auto"/>
              <w:ind w:left="157" w:firstLine="157"/>
            </w:pPr>
            <w:r>
              <w:rPr>
                <w:sz w:val="18"/>
              </w:rPr>
              <w:t>1.2.4.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Традиционные и инновационные средства обучения, компьютерные, информационно- коммуникационные средства </w:t>
            </w:r>
          </w:p>
          <w:p w:rsidR="00991C63" w:rsidRDefault="002C45CF" w:rsidP="00402E75">
            <w:pPr>
              <w:spacing w:after="94" w:line="240" w:lineRule="auto"/>
              <w:ind w:left="157" w:firstLine="157"/>
            </w:pPr>
            <w:r>
              <w:rPr>
                <w:sz w:val="18"/>
              </w:rPr>
              <w:t>1.2.5.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Учебно-практическое оборудование </w:t>
            </w:r>
          </w:p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rPr>
                <w:sz w:val="18"/>
              </w:rPr>
              <w:t>1.2.6.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Оборудование (мебель) </w:t>
            </w:r>
          </w:p>
        </w:tc>
        <w:tc>
          <w:tcPr>
            <w:tcW w:w="16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86" w:line="240" w:lineRule="auto"/>
              <w:ind w:left="0" w:firstLine="0"/>
              <w:jc w:val="center"/>
            </w:pPr>
            <w:r>
              <w:t>имеются</w:t>
            </w:r>
          </w:p>
          <w:p w:rsidR="00991C63" w:rsidRDefault="00991C63" w:rsidP="00402E75">
            <w:pPr>
              <w:spacing w:after="87" w:line="240" w:lineRule="auto"/>
              <w:ind w:left="0" w:firstLine="0"/>
              <w:jc w:val="center"/>
            </w:pPr>
          </w:p>
          <w:p w:rsidR="00991C63" w:rsidRDefault="00991C63" w:rsidP="00402E75">
            <w:pPr>
              <w:spacing w:after="89" w:line="240" w:lineRule="auto"/>
              <w:ind w:left="0" w:firstLine="0"/>
              <w:jc w:val="center"/>
            </w:pPr>
          </w:p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t>имеются имеются</w:t>
            </w:r>
          </w:p>
        </w:tc>
      </w:tr>
      <w:tr w:rsidR="00991C63">
        <w:trPr>
          <w:trHeight w:val="1279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t xml:space="preserve">Компоненты оснащения физкультурн ого зала </w:t>
            </w:r>
          </w:p>
        </w:tc>
        <w:tc>
          <w:tcPr>
            <w:tcW w:w="5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91" w:line="240" w:lineRule="auto"/>
              <w:ind w:left="157" w:firstLine="157"/>
            </w:pPr>
            <w:r>
              <w:rPr>
                <w:sz w:val="18"/>
              </w:rPr>
              <w:t>3.1.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Нормативные документы, программно- методическое обеспечение, локальные акты </w:t>
            </w:r>
          </w:p>
          <w:p w:rsidR="00991C63" w:rsidRDefault="002C45CF" w:rsidP="00402E75">
            <w:pPr>
              <w:spacing w:after="92" w:line="240" w:lineRule="auto"/>
              <w:ind w:left="157" w:firstLine="157"/>
            </w:pPr>
            <w:r>
              <w:rPr>
                <w:sz w:val="18"/>
              </w:rPr>
              <w:t>3.2.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Учебно-методические материалы </w:t>
            </w:r>
          </w:p>
          <w:p w:rsidR="00991C63" w:rsidRDefault="002C45CF" w:rsidP="00402E75">
            <w:pPr>
              <w:spacing w:after="0" w:line="240" w:lineRule="auto"/>
              <w:ind w:left="157" w:firstLine="157"/>
            </w:pPr>
            <w:r>
              <w:rPr>
                <w:sz w:val="18"/>
              </w:rPr>
              <w:t>3.3.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t xml:space="preserve">Спортивный инвентарь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C63" w:rsidRDefault="002C45CF" w:rsidP="00402E75">
            <w:pPr>
              <w:spacing w:after="86" w:line="240" w:lineRule="auto"/>
              <w:ind w:left="0" w:firstLine="0"/>
              <w:jc w:val="center"/>
            </w:pPr>
            <w:r>
              <w:t>имеются</w:t>
            </w:r>
          </w:p>
          <w:p w:rsidR="00991C63" w:rsidRDefault="00991C63" w:rsidP="00402E75">
            <w:pPr>
              <w:spacing w:after="89" w:line="240" w:lineRule="auto"/>
              <w:ind w:left="0" w:firstLine="0"/>
              <w:jc w:val="center"/>
            </w:pPr>
          </w:p>
          <w:p w:rsidR="00991C63" w:rsidRDefault="002C45CF" w:rsidP="00402E75">
            <w:pPr>
              <w:spacing w:after="0" w:line="240" w:lineRule="auto"/>
              <w:ind w:left="0" w:firstLine="0"/>
              <w:jc w:val="center"/>
            </w:pPr>
            <w:r>
              <w:t>имеются имеются</w:t>
            </w:r>
          </w:p>
        </w:tc>
      </w:tr>
    </w:tbl>
    <w:p w:rsidR="00991C63" w:rsidRDefault="002C45CF" w:rsidP="00402E75">
      <w:pPr>
        <w:spacing w:after="89" w:line="240" w:lineRule="auto"/>
        <w:ind w:left="0" w:firstLine="567"/>
      </w:pPr>
      <w:r>
        <w:t xml:space="preserve"> </w:t>
      </w:r>
    </w:p>
    <w:p w:rsidR="00991C63" w:rsidRDefault="002C45CF" w:rsidP="00402E75">
      <w:pPr>
        <w:spacing w:after="74" w:line="240" w:lineRule="auto"/>
        <w:ind w:left="0" w:firstLine="567"/>
      </w:pPr>
      <w:r>
        <w:t xml:space="preserve">          </w:t>
      </w:r>
    </w:p>
    <w:p w:rsidR="00991C63" w:rsidRDefault="002C45CF" w:rsidP="00402E75">
      <w:pPr>
        <w:spacing w:after="0" w:line="240" w:lineRule="auto"/>
        <w:ind w:left="0" w:firstLine="567"/>
      </w:pPr>
      <w:r>
        <w:t xml:space="preserve">                                      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sectPr w:rsidR="00991C63" w:rsidSect="001316EE">
      <w:footerReference w:type="even" r:id="rId7"/>
      <w:footerReference w:type="default" r:id="rId8"/>
      <w:footerReference w:type="first" r:id="rId9"/>
      <w:pgSz w:w="11906" w:h="16838"/>
      <w:pgMar w:top="713" w:right="844" w:bottom="1254" w:left="993" w:header="720" w:footer="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E9A" w:rsidRDefault="00E97E9A">
      <w:pPr>
        <w:spacing w:after="0" w:line="240" w:lineRule="auto"/>
      </w:pPr>
      <w:r>
        <w:separator/>
      </w:r>
    </w:p>
  </w:endnote>
  <w:endnote w:type="continuationSeparator" w:id="0">
    <w:p w:rsidR="00E97E9A" w:rsidRDefault="00E97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C63" w:rsidRDefault="002C45CF">
    <w:pPr>
      <w:spacing w:after="32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991C63" w:rsidRDefault="002C45CF">
    <w:pPr>
      <w:spacing w:after="37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91C63" w:rsidRDefault="002C45CF">
    <w:pPr>
      <w:spacing w:after="0" w:line="276" w:lineRule="auto"/>
      <w:ind w:left="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24884" name="Group 248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24886" name="Shape 2488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887" name="Rectangle 24887"/>
                      <wps:cNvSpPr/>
                      <wps:spPr>
                        <a:xfrm>
                          <a:off x="254000" y="116532"/>
                          <a:ext cx="5622947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13 от 04.12.2023. Исполнитель: Юнусова Э.Н.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24888" name="Rectangle 24888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24889" name="Rectangle 24889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24890" name="Rectangle 24890"/>
                      <wps:cNvSpPr/>
                      <wps:spPr>
                        <a:xfrm>
                          <a:off x="798881" y="256232"/>
                          <a:ext cx="2721208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23. Страница создана: 04.12.2023 15:40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4885" name="Picture 248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24884" o:spid="_x0000_s1026" style="position:absolute;left:0;text-align:left;margin-left:0;margin-top:808.9pt;width:595.3pt;height:32pt;z-index:251658240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">
              <v:shape id="Shape 24886" o:spid="_x0000_s1027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RLTMcA&#10;AADeAAAADwAAAGRycy9kb3ducmV2LnhtbESPzWrDMBCE74W+g9hCLiWWY4wxrpUQAoEccmjtUnJc&#10;rPUPtVbGUhK3T18VCj0OM/MNU+4WM4obzW6wrGATxSCIG6sH7hS818d1DsJ5ZI2jZVLwRQ5228eH&#10;Egtt7/xGt8p3IkDYFaig934qpHRNTwZdZCfi4LV2NuiDnDupZ7wHuBllEseZNDhwWOhxokNPzWd1&#10;NQra/XP1TfzRvtZNdh6Hi0njU6LU6mnZv4DwtPj/8F/7pBUkaZ5n8HsnXAG5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US0zHAAAA3gAAAA8AAAAAAAAAAAAAAAAAmAIAAGRy&#10;cy9kb3ducmV2LnhtbFBLBQYAAAAABAAEAPUAAACMAwAAAAA=&#10;" path="m,l7560564,e" filled="f" strokeweight=".8pt">
                <v:stroke miterlimit="83231f" joinstyle="miter"/>
                <v:path arrowok="t" textboxrect="0,0,7560564,0"/>
              </v:shape>
              <v:rect id="Rectangle 24887" o:spid="_x0000_s1028" style="position:absolute;left:2540;top:1165;width:56229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zOk8YA&#10;AADeAAAADwAAAGRycy9kb3ducmV2LnhtbESPQWvCQBSE74L/YXmCN90o0sboKqIWPbYqqLdH9pkE&#10;s29DdmtSf71bKPQ4zMw3zHzZmlI8qHaFZQWjYQSCOLW64EzB6fgxiEE4j6yxtEwKfsjBctHtzDHR&#10;tuEvehx8JgKEXYIKcu+rREqX5mTQDW1FHLybrQ36IOtM6hqbADelHEfRmzRYcFjIsaJ1Tun98G0U&#10;7OJqddnbZ5OV2+vu/Hmebo5Tr1S/165mIDy1/j/8195rBeNJHL/D751wBeTi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zOk8YAAADeAAAADwAAAAAAAAAAAAAAAACYAgAAZHJz&#10;L2Rvd25yZXYueG1sUEsFBgAAAAAEAAQA9QAAAIsDAAAAAA==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13 от 04.12.2023. Исполнитель: Юнусова Э.Н. </w:t>
                      </w:r>
                    </w:p>
                  </w:txbxContent>
                </v:textbox>
              </v:rect>
              <v:rect id="Rectangle 24888" o:spid="_x0000_s1029" style="position:absolute;left:2540;top:2562;width:649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Na4cQA&#10;AADeAAAADwAAAGRycy9kb3ducmV2LnhtbERPTWvCQBC9F/wPywi9NZuKSEyzimhFj60RorchO01C&#10;s7MhuzWpv757KHh8vO9sPZpW3Kh3jWUFr1EMgri0uuFKwTnfvyQgnEfW2FomBb/kYL2aPGWYajvw&#10;J91OvhIhhF2KCmrvu1RKV9Zk0EW2Iw7cl+0N+gD7SuoehxBuWjmL44U02HBoqLGjbU3l9+nHKDgk&#10;3eZytPehat+vh+KjWO7ypVfqeTpu3kB4Gv1D/O8+agWzeZKEveFOu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DWuHEAAAA3gAAAA8AAAAAAAAAAAAAAAAAmAIAAGRycy9k&#10;b3ducmV2LnhtbFBLBQYAAAAABAAEAPUAAACJAwAAAAA=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 </w:t>
                      </w:r>
                    </w:p>
                  </w:txbxContent>
                </v:textbox>
              </v:rect>
              <v:rect id="Rectangle 24889" o:spid="_x0000_s1030" style="position:absolute;left:7423;top:2562;width:7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//esYA&#10;AADeAAAADwAAAGRycy9kb3ducmV2LnhtbESPQWvCQBSE7wX/w/IEb3WjFEmiq4i26LFVQb09ss8k&#10;mH0bslsT/fXdguBxmJlvmNmiM5W4UeNKywpGwwgEcWZ1ybmCw/7rPQbhPLLGyjIpuJODxbz3NsNU&#10;25Z/6LbzuQgQdikqKLyvUyldVpBBN7Q1cfAutjHog2xyqRtsA9xUchxFE2mw5LBQYE2rgrLr7tco&#10;2MT18rS1jzavPs+b4/cxWe8Tr9Sg3y2nIDx1/hV+trdawfgjjhP4vxOu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//esYAAADeAAAADwAAAAAAAAAAAAAAAACYAgAAZHJz&#10;L2Rvd25yZXYueG1sUEsFBgAAAAAEAAQA9QAAAIsDAAAAAA==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24890" o:spid="_x0000_s1031" style="position:absolute;left:7988;top:2562;width:2721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zAOsYA&#10;AADeAAAADwAAAGRycy9kb3ducmV2LnhtbESPy2qDQBSG94W8w3AC3dWxIRQ1mYSQC7psk4Lt7uCc&#10;qNQ5I84k2j59Z1Ho8ue/8a23k+nEnQbXWlbwHMUgiCurW64VvF9OTwkI55E1dpZJwTc52G5mD2vM&#10;tB35je5nX4swwi5DBY33fSalqxoy6CLbEwfvageDPsihlnrAMYybTi7i+EUabDk8NNjTvqHq63wz&#10;CvKk330U9mesu+NnXr6W6eGSeqUe59NuBcLT5P/Df+1CK1gskzQABJyAAnL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zAOsYAAADeAAAADwAAAAAAAAAAAAAAAACYAgAAZHJz&#10;L2Rvd25yZXYueG1sUEsFBgAAAAAEAAQA9QAAAIsDAAAAAA==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eastAsia="Arial" w:hAnsi="Arial" w:cs="Arial"/>
                          <w:sz w:val="16"/>
                        </w:rPr>
                        <w:t>из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23. Страница создана: 04.12.2023 15:40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885" o:spid="_x0000_s1032" type="#_x0000_t75" style="position:absolute;left:62245;top:101;width:12090;height:39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Be3nJAAAA3gAAAA8AAABkcnMvZG93bnJldi54bWxEj0trwzAQhO+B/gexgd4SOY82xo0STCGh&#10;bQ5tkj6ui7W1TK2VkZTE/fdVodDjMDPfMMt1b1txJh8axwom4wwEceV0w7WC1+NmlIMIEVlj65gU&#10;fFOA9epqsMRCuwvv6XyItUgQDgUqMDF2hZShMmQxjF1HnLxP5y3GJH0ttcdLgttWTrPsVlpsOC0Y&#10;7OjeUPV1OFkFpX/flm5vZk+7zXzx+Pby8bw9zZS6HvblHYhIffwP/7UftILpPM9v4PdOugJy9QM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k0F7eckAAADeAAAADwAAAAAAAAAA&#10;AAAAAACfAgAAZHJzL2Rvd25yZXYueG1sUEsFBgAAAAAEAAQA9wAAAJUD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C63" w:rsidRDefault="00991C63">
    <w:pPr>
      <w:spacing w:after="32" w:line="240" w:lineRule="auto"/>
      <w:ind w:left="0" w:firstLine="0"/>
      <w:jc w:val="right"/>
    </w:pPr>
  </w:p>
  <w:p w:rsidR="00991C63" w:rsidRDefault="002C45CF">
    <w:pPr>
      <w:spacing w:after="37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91C63" w:rsidRDefault="00991C63">
    <w:pPr>
      <w:spacing w:after="0" w:line="276" w:lineRule="auto"/>
      <w:ind w:left="0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C63" w:rsidRDefault="002C45CF">
    <w:pPr>
      <w:spacing w:after="32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991C63" w:rsidRDefault="002C45CF">
    <w:pPr>
      <w:spacing w:after="37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:rsidR="00991C63" w:rsidRDefault="002C45CF">
    <w:pPr>
      <w:spacing w:after="0" w:line="276" w:lineRule="auto"/>
      <w:ind w:left="0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10273284</wp:posOffset>
              </wp:positionV>
              <wp:extent cx="7560564" cy="406273"/>
              <wp:effectExtent l="0" t="0" r="0" b="0"/>
              <wp:wrapSquare wrapText="bothSides"/>
              <wp:docPr id="24848" name="Group 248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06273"/>
                        <a:chOff x="0" y="0"/>
                        <a:chExt cx="7560564" cy="406273"/>
                      </a:xfrm>
                    </wpg:grpSpPr>
                    <wps:wsp>
                      <wps:cNvPr id="24850" name="Shape 2485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851" name="Rectangle 24851"/>
                      <wps:cNvSpPr/>
                      <wps:spPr>
                        <a:xfrm>
                          <a:off x="254000" y="116532"/>
                          <a:ext cx="5622947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Документ создан в электронной форме. № 13 от 04.12.2023. Исполнитель: Юнусова Э.Н.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24852" name="Rectangle 24852"/>
                      <wps:cNvSpPr/>
                      <wps:spPr>
                        <a:xfrm>
                          <a:off x="254000" y="256232"/>
                          <a:ext cx="649560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24853" name="Rectangle 24853"/>
                      <wps:cNvSpPr/>
                      <wps:spPr>
                        <a:xfrm>
                          <a:off x="742391" y="256232"/>
                          <a:ext cx="75131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24854" name="Rectangle 24854"/>
                      <wps:cNvSpPr/>
                      <wps:spPr>
                        <a:xfrm>
                          <a:off x="798881" y="256232"/>
                          <a:ext cx="2721208" cy="12701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991C63" w:rsidRDefault="002C45CF">
                            <w:pPr>
                              <w:spacing w:after="0" w:line="276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23. Страница создана: 04.12.2023 15:40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4849" name="Picture 2484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24524" y="10160"/>
                          <a:ext cx="1209040" cy="39611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oup 24848" o:spid="_x0000_s1033" style="position:absolute;left:0;text-align:left;margin-left:0;margin-top:808.9pt;width:595.3pt;height:32pt;z-index:251660288;mso-position-horizontal-relative:page;mso-position-vertical-relative:page" coordsize="75605,40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">
              <v:shape id="Shape 24850" o:spid="_x0000_s1034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Fa5MYA&#10;AADeAAAADwAAAGRycy9kb3ducmV2LnhtbESPy2rCQBSG9wXfYTiCm1InBisSHUMQCi5ctFGky8PM&#10;yQUzZ0JmqtGn7ywKXf78N75tPtpO3GjwrWMFi3kCglg703Kt4Hz6eFuD8AHZYOeYFDzIQ76bvGwx&#10;M+7OX3QrQy3iCPsMFTQh9JmUXjdk0c9dTxy9yg0WQ5RDLc2A9zhuO5kmyUpabDk+NNjTviF9LX+s&#10;gqp4LZ/El+rzpFfHrv22y+SQKjWbjsUGRKAx/If/2gejIF2u3yNAxIko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Fa5MYAAADeAAAADwAAAAAAAAAAAAAAAACYAgAAZHJz&#10;L2Rvd25yZXYueG1sUEsFBgAAAAAEAAQA9QAAAIsDAAAAAA==&#10;" path="m,l7560564,e" filled="f" strokeweight=".8pt">
                <v:stroke miterlimit="83231f" joinstyle="miter"/>
                <v:path arrowok="t" textboxrect="0,0,7560564,0"/>
              </v:shape>
              <v:rect id="Rectangle 24851" o:spid="_x0000_s1035" style="position:absolute;left:2540;top:1165;width:56229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nfO8cA&#10;AADeAAAADwAAAGRycy9kb3ducmV2LnhtbESPT2vCQBTE74LfYXmCN90oVmLqKmIreqx/wPb2yL4m&#10;wezbkF1N6qd3C4LHYWZ+w8yXrSnFjWpXWFYwGkYgiFOrC84UnI6bQQzCeWSNpWVS8EcOlotuZ46J&#10;tg3v6XbwmQgQdgkqyL2vEildmpNBN7QVcfB+bW3QB1lnUtfYBLgp5TiKptJgwWEhx4rWOaWXw9Uo&#10;2MbV6ntn701Wfv5sz1/n2cdx5pXq99rVOwhPrX+Fn+2dVjCexG8j+L8TroB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8Z3zvHAAAA3gAAAA8AAAAAAAAAAAAAAAAAmAIAAGRy&#10;cy9kb3ducmV2LnhtbFBLBQYAAAAABAAEAPUAAACMAwAAAAA=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Документ создан в электронной форме. № 13 от 04.12.2023. Исполнитель: Юнусова Э.Н. </w:t>
                      </w:r>
                    </w:p>
                  </w:txbxContent>
                </v:textbox>
              </v:rect>
              <v:rect id="Rectangle 24852" o:spid="_x0000_s1036" style="position:absolute;left:2540;top:2562;width:6495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tBTMcA&#10;AADeAAAADwAAAGRycy9kb3ducmV2LnhtbESPT2vCQBTE74LfYXlCb7oxVImpq4ha9Oifgu3tkX1N&#10;QrNvQ3ZrYj99VxA8DjPzG2a+7EwlrtS40rKC8SgCQZxZXXKu4OP8PkxAOI+ssbJMCm7kYLno9+aY&#10;atvyka4nn4sAYZeigsL7OpXSZQUZdCNbEwfv2zYGfZBNLnWDbYCbSsZRNJUGSw4LBda0Lij7Of0a&#10;BbukXn3u7V+bV9uv3eVwmW3OM6/Uy6BbvYHw1Pln+NHeawXxazKJ4X4nXAG5+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/LQUzHAAAA3gAAAA8AAAAAAAAAAAAAAAAAmAIAAGRy&#10;cy9kb3ducmV2LnhtbFBLBQYAAAAABAAEAPUAAACMAwAAAAA=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 </w:t>
                      </w:r>
                    </w:p>
                  </w:txbxContent>
                </v:textbox>
              </v:rect>
              <v:rect id="Rectangle 24853" o:spid="_x0000_s1037" style="position:absolute;left:7423;top:2562;width:7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fk18gA&#10;AADeAAAADwAAAGRycy9kb3ducmV2LnhtbESPW2vCQBSE34X+h+UIvunGW4mpq4gX9NFqwfbtkD1N&#10;QrNnQ3Y10V/fLQh9HGbmG2a+bE0pblS7wrKC4SACQZxaXXCm4OO868cgnEfWWFomBXdysFy8dOaY&#10;aNvwO91OPhMBwi5BBbn3VSKlS3My6Aa2Ig7et60N+iDrTOoamwA3pRxF0as0WHBYyLGidU7pz+lq&#10;FOzjavV5sI8mK7df+8vxMtucZ16pXrddvYHw1Pr/8LN90ApGk3g6hr874QrI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h+TXyAAAAN4AAAAPAAAAAAAAAAAAAAAAAJgCAABk&#10;cnMvZG93bnJldi54bWxQSwUGAAAAAAQABAD1AAAAjQMAAAAA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24854" o:spid="_x0000_s1038" style="position:absolute;left:7988;top:2562;width:2721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58o8gA&#10;AADeAAAADwAAAGRycy9kb3ducmV2LnhtbESPT2vCQBTE7wW/w/KE3upGsSXGbES0RY/1D6i3R/aZ&#10;BLNvQ3Zr0n76bqHgcZiZ3zDpoje1uFPrKssKxqMIBHFudcWFguPh4yUG4TyyxtoyKfgmB4ts8JRi&#10;om3HO7rvfSEChF2CCkrvm0RKl5dk0I1sQxy8q20N+iDbQuoWuwA3tZxE0Zs0WHFYKLGhVUn5bf9l&#10;FGziZnne2p+uqN8vm9PnabY+zLxSz8N+OQfhqfeP8H97qxVMpvHrFP7uhCsgs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bnyjyAAAAN4AAAAPAAAAAAAAAAAAAAAAAJgCAABk&#10;cnMvZG93bnJldi54bWxQSwUGAAAAAAQABAD1AAAAjQMAAAAA&#10;" filled="f" stroked="f">
                <v:textbox inset="0,0,0,0">
                  <w:txbxContent>
                    <w:p w:rsidR="00991C63" w:rsidRDefault="002C45CF">
                      <w:pPr>
                        <w:spacing w:after="0" w:line="276" w:lineRule="auto"/>
                        <w:ind w:lef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eastAsia="Arial" w:hAnsi="Arial" w:cs="Arial"/>
                          <w:sz w:val="16"/>
                        </w:rPr>
                        <w:t>из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23. Страница создана: 04.12.2023 15:40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849" o:spid="_x0000_s1039" type="#_x0000_t75" style="position:absolute;left:62245;top:101;width:12090;height:39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1y+bJAAAA3gAAAA8AAABkcnMvZG93bnJldi54bWxEj0FPAjEUhO8k/ofmmXiDrrBRWClkYwJR&#10;OSigcH3ZPrcbt6+btsD6762JicfJzHyTmS9724oz+dA4VnA7ykAQV043XCt436+GUxAhImtsHZOC&#10;bwqwXFwN5lhod+EtnXexFgnCoUAFJsaukDJUhiyGkeuIk/fpvMWYpK+l9nhJcNvKcZbdSYsNpwWD&#10;HT0aqr52J6ug9Id16bZm8rJZ5ffPH2/H1/VpotTNdV8+gIjUx//wX/tJKxjn03wGv3fSFZCLH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6bXL5skAAADeAAAADwAAAAAAAAAA&#10;AAAAAACfAgAAZHJzL2Rvd25yZXYueG1sUEsFBgAAAAAEAAQA9wAAAJUD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E9A" w:rsidRDefault="00E97E9A">
      <w:pPr>
        <w:spacing w:after="0" w:line="240" w:lineRule="auto"/>
      </w:pPr>
      <w:r>
        <w:separator/>
      </w:r>
    </w:p>
  </w:footnote>
  <w:footnote w:type="continuationSeparator" w:id="0">
    <w:p w:rsidR="00E97E9A" w:rsidRDefault="00E97E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14332"/>
    <w:multiLevelType w:val="hybridMultilevel"/>
    <w:tmpl w:val="0A7ED0A6"/>
    <w:lvl w:ilvl="0" w:tplc="EDDE0534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06BD9A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649F52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6E42E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1AC6EE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283594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E7A64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CAC834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4869CA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6A5BBB"/>
    <w:multiLevelType w:val="hybridMultilevel"/>
    <w:tmpl w:val="9DEE3676"/>
    <w:lvl w:ilvl="0" w:tplc="9488B17C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0E0CA2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F258FC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A62B2E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05160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8C175A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C26CA8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10904E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BA7420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3A749D1"/>
    <w:multiLevelType w:val="hybridMultilevel"/>
    <w:tmpl w:val="2CA4EF92"/>
    <w:lvl w:ilvl="0" w:tplc="7AC079CC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CC63F8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CC6580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3A45BC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98FA5C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663A1A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9C8436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CEA52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B8ABAA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52F10E5"/>
    <w:multiLevelType w:val="hybridMultilevel"/>
    <w:tmpl w:val="A61C2528"/>
    <w:lvl w:ilvl="0" w:tplc="B380CB70">
      <w:start w:val="1"/>
      <w:numFmt w:val="bullet"/>
      <w:lvlText w:val="•"/>
      <w:lvlJc w:val="left"/>
      <w:pPr>
        <w:ind w:left="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460360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CC03F8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9E6278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FCD9DE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B68090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58E3DC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CC7CA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FC2532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6A52407"/>
    <w:multiLevelType w:val="hybridMultilevel"/>
    <w:tmpl w:val="A32415D2"/>
    <w:lvl w:ilvl="0" w:tplc="63D69D9E">
      <w:start w:val="1"/>
      <w:numFmt w:val="bullet"/>
      <w:lvlText w:val="-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8CDBA8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1CE08E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084C58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FEE310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DA2776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74A970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60736A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0C37A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6FE35D0"/>
    <w:multiLevelType w:val="hybridMultilevel"/>
    <w:tmpl w:val="747088BE"/>
    <w:lvl w:ilvl="0" w:tplc="4AE825F6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E499D0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60DEC6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3AED5E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E84326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721114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408DE0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80D08A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9E9DB4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D714CB"/>
    <w:multiLevelType w:val="hybridMultilevel"/>
    <w:tmpl w:val="E5465114"/>
    <w:lvl w:ilvl="0" w:tplc="C8528080">
      <w:start w:val="1"/>
      <w:numFmt w:val="bullet"/>
      <w:lvlText w:val="–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4AC048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7ADA70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EAF898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146DC4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1AE72A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5ABAE6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3E4988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D66E52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4E23CD3"/>
    <w:multiLevelType w:val="hybridMultilevel"/>
    <w:tmpl w:val="49CEFCB0"/>
    <w:lvl w:ilvl="0" w:tplc="77B60262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268C34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3E5E6C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D49DD6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563260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90D166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20D0A2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7616DA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C2E196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2146C72"/>
    <w:multiLevelType w:val="hybridMultilevel"/>
    <w:tmpl w:val="391E80F2"/>
    <w:lvl w:ilvl="0" w:tplc="5B484328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DE35CA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00148A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C5BE0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9E4164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AC1BA4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12CBD2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8CC312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F093A8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6192097"/>
    <w:multiLevelType w:val="hybridMultilevel"/>
    <w:tmpl w:val="F7669436"/>
    <w:lvl w:ilvl="0" w:tplc="5B72BCCE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C2A6A2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A2D998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C21684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C49BBC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1CA506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D67C22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42D4E2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F2AB5A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6E11182"/>
    <w:multiLevelType w:val="hybridMultilevel"/>
    <w:tmpl w:val="A3B86AF6"/>
    <w:lvl w:ilvl="0" w:tplc="C0CE27B8">
      <w:start w:val="1"/>
      <w:numFmt w:val="bullet"/>
      <w:lvlText w:val="-"/>
      <w:lvlJc w:val="left"/>
      <w:pPr>
        <w:ind w:left="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583092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80BA5A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08BA6E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165FC2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0CC9DE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260F82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B4787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7E1700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8E56B5F"/>
    <w:multiLevelType w:val="hybridMultilevel"/>
    <w:tmpl w:val="B7ACD8AE"/>
    <w:lvl w:ilvl="0" w:tplc="4626B254">
      <w:start w:val="1"/>
      <w:numFmt w:val="bullet"/>
      <w:lvlText w:val="-"/>
      <w:lvlJc w:val="left"/>
      <w:pPr>
        <w:ind w:left="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22699E">
      <w:start w:val="1"/>
      <w:numFmt w:val="bullet"/>
      <w:lvlText w:val="o"/>
      <w:lvlJc w:val="left"/>
      <w:pPr>
        <w:ind w:left="1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6A2718">
      <w:start w:val="1"/>
      <w:numFmt w:val="bullet"/>
      <w:lvlText w:val="▪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B4A2B8">
      <w:start w:val="1"/>
      <w:numFmt w:val="bullet"/>
      <w:lvlText w:val="•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FCB064">
      <w:start w:val="1"/>
      <w:numFmt w:val="bullet"/>
      <w:lvlText w:val="o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022E08">
      <w:start w:val="1"/>
      <w:numFmt w:val="bullet"/>
      <w:lvlText w:val="▪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569B2E">
      <w:start w:val="1"/>
      <w:numFmt w:val="bullet"/>
      <w:lvlText w:val="•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18EEC0">
      <w:start w:val="1"/>
      <w:numFmt w:val="bullet"/>
      <w:lvlText w:val="o"/>
      <w:lvlJc w:val="left"/>
      <w:pPr>
        <w:ind w:left="5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5CA3EC">
      <w:start w:val="1"/>
      <w:numFmt w:val="bullet"/>
      <w:lvlText w:val="▪"/>
      <w:lvlJc w:val="left"/>
      <w:pPr>
        <w:ind w:left="6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9593898"/>
    <w:multiLevelType w:val="hybridMultilevel"/>
    <w:tmpl w:val="D4EE6938"/>
    <w:lvl w:ilvl="0" w:tplc="230E33F4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3E02C8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7E3308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0AF7C4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883284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C6F8FE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7E2426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CE3C14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CCAEC0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03C72CA"/>
    <w:multiLevelType w:val="hybridMultilevel"/>
    <w:tmpl w:val="DFB8596A"/>
    <w:lvl w:ilvl="0" w:tplc="975C4224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B8A5C8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FA9054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844D32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E0F002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E091BC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8CE5A8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726B88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84A812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8BD4BBE"/>
    <w:multiLevelType w:val="hybridMultilevel"/>
    <w:tmpl w:val="F10CF5EC"/>
    <w:lvl w:ilvl="0" w:tplc="168C4D06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2426AA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9CBD18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3E670A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1C8696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4E003E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F88278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825A82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769E84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E6841DD"/>
    <w:multiLevelType w:val="hybridMultilevel"/>
    <w:tmpl w:val="1090BB74"/>
    <w:lvl w:ilvl="0" w:tplc="E0E08FFA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46EDEE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0CD226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8E670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0E95FE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0C72FA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CE87C0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E4D5D4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BEE9F6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F3E4856"/>
    <w:multiLevelType w:val="hybridMultilevel"/>
    <w:tmpl w:val="7C7640D6"/>
    <w:lvl w:ilvl="0" w:tplc="C4964FB4">
      <w:start w:val="1"/>
      <w:numFmt w:val="bullet"/>
      <w:lvlText w:val="•"/>
      <w:lvlJc w:val="left"/>
      <w:pPr>
        <w:ind w:left="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E6F1C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A4ADE6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920EFE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EB42C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8C8C88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686FA6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38E692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601062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DBE1484"/>
    <w:multiLevelType w:val="hybridMultilevel"/>
    <w:tmpl w:val="7B90D284"/>
    <w:lvl w:ilvl="0" w:tplc="9AE25E44">
      <w:start w:val="1"/>
      <w:numFmt w:val="bullet"/>
      <w:lvlText w:val="-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722B96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CA5B80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6C40D8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E0D6CE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30E460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AE8C76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80999C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D46C34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31E2FEB"/>
    <w:multiLevelType w:val="hybridMultilevel"/>
    <w:tmpl w:val="EAEE2B74"/>
    <w:lvl w:ilvl="0" w:tplc="6BD0AB9E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04586E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6ADD8E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E8DD9C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6AEAA2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2E7D4C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2C3A8C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3C0AD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B028E0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43F11BE"/>
    <w:multiLevelType w:val="hybridMultilevel"/>
    <w:tmpl w:val="8EF2670E"/>
    <w:lvl w:ilvl="0" w:tplc="21B6C3A4">
      <w:start w:val="1"/>
      <w:numFmt w:val="bullet"/>
      <w:lvlText w:val="-"/>
      <w:lvlJc w:val="left"/>
      <w:pPr>
        <w:ind w:left="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1000CC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9247DA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E67762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5C3930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3A1482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BE6BCE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74E87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9C0094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5CE593A"/>
    <w:multiLevelType w:val="hybridMultilevel"/>
    <w:tmpl w:val="B09AA546"/>
    <w:lvl w:ilvl="0" w:tplc="FDF687BA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E051DE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C8A302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F68DC0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8293BE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4C0626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04A720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2E9706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B692D8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9150E36"/>
    <w:multiLevelType w:val="hybridMultilevel"/>
    <w:tmpl w:val="C6CE74AC"/>
    <w:lvl w:ilvl="0" w:tplc="6ACC7C5A">
      <w:start w:val="1"/>
      <w:numFmt w:val="decimal"/>
      <w:lvlText w:val="%1)"/>
      <w:lvlJc w:val="left"/>
      <w:pPr>
        <w:ind w:left="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2634AA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4AD604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27454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3A7F50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B0B78C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262228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A2332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B0A55E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9AE7A1A"/>
    <w:multiLevelType w:val="hybridMultilevel"/>
    <w:tmpl w:val="0D56D7A4"/>
    <w:lvl w:ilvl="0" w:tplc="5F7697FC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4439AC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4EF30C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08B998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BAD908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EA0954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42B52E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787B9E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C48A1A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F4859A8"/>
    <w:multiLevelType w:val="hybridMultilevel"/>
    <w:tmpl w:val="719A93EA"/>
    <w:lvl w:ilvl="0" w:tplc="DAAA2F0A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DA9614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DAC92C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CE9AEC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A87AA0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488D4A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AEE7CC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04116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09BBA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A141DDA"/>
    <w:multiLevelType w:val="hybridMultilevel"/>
    <w:tmpl w:val="F2D214A2"/>
    <w:lvl w:ilvl="0" w:tplc="CE564A1E">
      <w:start w:val="1"/>
      <w:numFmt w:val="bullet"/>
      <w:lvlText w:val="•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D0B74A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42D092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867C0C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08BEE2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08787A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A499B0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78AA10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0CE5BA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1"/>
  </w:num>
  <w:num w:numId="2">
    <w:abstractNumId w:val="5"/>
  </w:num>
  <w:num w:numId="3">
    <w:abstractNumId w:val="13"/>
  </w:num>
  <w:num w:numId="4">
    <w:abstractNumId w:val="7"/>
  </w:num>
  <w:num w:numId="5">
    <w:abstractNumId w:val="19"/>
  </w:num>
  <w:num w:numId="6">
    <w:abstractNumId w:val="15"/>
  </w:num>
  <w:num w:numId="7">
    <w:abstractNumId w:val="3"/>
  </w:num>
  <w:num w:numId="8">
    <w:abstractNumId w:val="10"/>
  </w:num>
  <w:num w:numId="9">
    <w:abstractNumId w:val="17"/>
  </w:num>
  <w:num w:numId="10">
    <w:abstractNumId w:val="9"/>
  </w:num>
  <w:num w:numId="11">
    <w:abstractNumId w:val="6"/>
  </w:num>
  <w:num w:numId="12">
    <w:abstractNumId w:val="23"/>
  </w:num>
  <w:num w:numId="13">
    <w:abstractNumId w:val="20"/>
  </w:num>
  <w:num w:numId="14">
    <w:abstractNumId w:val="1"/>
  </w:num>
  <w:num w:numId="15">
    <w:abstractNumId w:val="8"/>
  </w:num>
  <w:num w:numId="16">
    <w:abstractNumId w:val="0"/>
  </w:num>
  <w:num w:numId="17">
    <w:abstractNumId w:val="24"/>
  </w:num>
  <w:num w:numId="18">
    <w:abstractNumId w:val="18"/>
  </w:num>
  <w:num w:numId="19">
    <w:abstractNumId w:val="12"/>
  </w:num>
  <w:num w:numId="20">
    <w:abstractNumId w:val="16"/>
  </w:num>
  <w:num w:numId="21">
    <w:abstractNumId w:val="2"/>
  </w:num>
  <w:num w:numId="22">
    <w:abstractNumId w:val="4"/>
  </w:num>
  <w:num w:numId="23">
    <w:abstractNumId w:val="21"/>
  </w:num>
  <w:num w:numId="24">
    <w:abstractNumId w:val="1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C63"/>
    <w:rsid w:val="001316EE"/>
    <w:rsid w:val="002C45CF"/>
    <w:rsid w:val="00402E75"/>
    <w:rsid w:val="00991C63"/>
    <w:rsid w:val="00CA651A"/>
    <w:rsid w:val="00E97E9A"/>
    <w:rsid w:val="00F9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F2A427-9EF2-4ECA-9F98-B064EA1F4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90" w:line="270" w:lineRule="auto"/>
      <w:ind w:left="25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82" w:line="240" w:lineRule="auto"/>
      <w:ind w:left="25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316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316EE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8812</Words>
  <Characters>50232</Characters>
  <Application>Microsoft Office Word</Application>
  <DocSecurity>0</DocSecurity>
  <Lines>418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71</dc:creator>
  <cp:keywords/>
  <cp:lastModifiedBy>Школа 71</cp:lastModifiedBy>
  <cp:revision>3</cp:revision>
  <dcterms:created xsi:type="dcterms:W3CDTF">2024-01-17T06:05:00Z</dcterms:created>
  <dcterms:modified xsi:type="dcterms:W3CDTF">2024-01-17T06:30:00Z</dcterms:modified>
</cp:coreProperties>
</file>